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DF" w:rsidRDefault="00992A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MAJÁLIS KUPA 201</w:t>
      </w:r>
      <w:r w:rsidR="00276FBC">
        <w:rPr>
          <w:b/>
          <w:sz w:val="36"/>
          <w:szCs w:val="36"/>
          <w:u w:val="single"/>
        </w:rPr>
        <w:t>6</w:t>
      </w:r>
      <w:r>
        <w:rPr>
          <w:b/>
          <w:sz w:val="36"/>
          <w:szCs w:val="36"/>
          <w:u w:val="single"/>
        </w:rPr>
        <w:t>’</w:t>
      </w:r>
    </w:p>
    <w:p w:rsidR="00992ADF" w:rsidRDefault="00992ADF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kispályás labdarúgó torna szabályai</w:t>
      </w:r>
    </w:p>
    <w:p w:rsidR="00992ADF" w:rsidRDefault="00992ADF">
      <w:pPr>
        <w:jc w:val="center"/>
        <w:rPr>
          <w:b/>
          <w:sz w:val="28"/>
          <w:szCs w:val="28"/>
          <w:u w:val="single"/>
        </w:rPr>
      </w:pPr>
    </w:p>
    <w:p w:rsidR="00992ADF" w:rsidRDefault="00992ADF">
      <w:pPr>
        <w:jc w:val="center"/>
        <w:rPr>
          <w:b/>
          <w:sz w:val="28"/>
          <w:szCs w:val="28"/>
          <w:u w:val="single"/>
        </w:rPr>
      </w:pPr>
    </w:p>
    <w:p w:rsidR="00992ADF" w:rsidRDefault="00992ADF">
      <w:pPr>
        <w:rPr>
          <w:sz w:val="28"/>
          <w:szCs w:val="28"/>
        </w:rPr>
      </w:pPr>
      <w:r>
        <w:rPr>
          <w:sz w:val="28"/>
          <w:szCs w:val="28"/>
        </w:rPr>
        <w:t>A mérkőzéseket a labdarúgás általános szabályai szerint bonyolítjuk, az alábbi kiegészítésekkel, illetve fontos szabályokkal:</w:t>
      </w:r>
    </w:p>
    <w:p w:rsidR="00992ADF" w:rsidRDefault="00992ADF">
      <w:pPr>
        <w:ind w:left="360"/>
        <w:rPr>
          <w:sz w:val="28"/>
          <w:szCs w:val="28"/>
        </w:rPr>
      </w:pPr>
    </w:p>
    <w:p w:rsidR="00992ADF" w:rsidRDefault="00992ADF">
      <w:pPr>
        <w:numPr>
          <w:ilvl w:val="0"/>
          <w:numId w:val="2"/>
        </w:numPr>
        <w:tabs>
          <w:tab w:val="left" w:pos="540"/>
        </w:tabs>
        <w:ind w:hanging="1080"/>
        <w:rPr>
          <w:b/>
          <w:sz w:val="28"/>
          <w:szCs w:val="28"/>
        </w:rPr>
      </w:pPr>
      <w:r>
        <w:rPr>
          <w:sz w:val="28"/>
          <w:szCs w:val="28"/>
        </w:rPr>
        <w:t>A tornára – nevezési lapon - 10 fő nevezhető</w:t>
      </w:r>
      <w:r w:rsidR="00201CE9">
        <w:rPr>
          <w:sz w:val="28"/>
          <w:szCs w:val="28"/>
        </w:rPr>
        <w:t>, a játékosok – a csapatvezető megbízásával, aláírásával – nyilatkoznak arról, hogy a tornán saját felelősségükre vesznek részt.</w:t>
      </w:r>
    </w:p>
    <w:p w:rsidR="00992ADF" w:rsidRDefault="00992ADF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Felnőtt kategória, a 14. életévet már betöltött játékosok.</w:t>
      </w:r>
    </w:p>
    <w:p w:rsidR="00992ADF" w:rsidRDefault="00992ADF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Gyermek kategória, 14. életévet még be nem töltött játékosok.</w:t>
      </w:r>
    </w:p>
    <w:p w:rsidR="00201CE9" w:rsidRDefault="00992ADF" w:rsidP="00201CE9">
      <w:pPr>
        <w:ind w:left="540"/>
        <w:rPr>
          <w:sz w:val="28"/>
          <w:szCs w:val="28"/>
        </w:rPr>
      </w:pPr>
      <w:r>
        <w:rPr>
          <w:sz w:val="28"/>
          <w:szCs w:val="28"/>
        </w:rPr>
        <w:t>Minden játékos csak egy csapatba nevezhető, il</w:t>
      </w:r>
      <w:r w:rsidR="00201CE9">
        <w:rPr>
          <w:sz w:val="28"/>
          <w:szCs w:val="28"/>
        </w:rPr>
        <w:t xml:space="preserve">letve a torna folyamán csak abban a </w:t>
      </w:r>
      <w:r>
        <w:rPr>
          <w:sz w:val="28"/>
          <w:szCs w:val="28"/>
        </w:rPr>
        <w:t>csapatban szerepelhet</w:t>
      </w:r>
      <w:r w:rsidR="00201CE9">
        <w:rPr>
          <w:sz w:val="28"/>
          <w:szCs w:val="28"/>
        </w:rPr>
        <w:t xml:space="preserve"> – ahol nevezett</w:t>
      </w:r>
      <w:r>
        <w:rPr>
          <w:sz w:val="28"/>
          <w:szCs w:val="28"/>
        </w:rPr>
        <w:t xml:space="preserve">, ennek megszegése a </w:t>
      </w:r>
      <w:r w:rsidR="00201CE9">
        <w:rPr>
          <w:sz w:val="28"/>
          <w:szCs w:val="28"/>
        </w:rPr>
        <w:t xml:space="preserve">vétkes </w:t>
      </w:r>
      <w:r>
        <w:rPr>
          <w:sz w:val="28"/>
          <w:szCs w:val="28"/>
        </w:rPr>
        <w:t xml:space="preserve">csapat </w:t>
      </w:r>
      <w:r w:rsidR="00201CE9">
        <w:rPr>
          <w:sz w:val="28"/>
          <w:szCs w:val="28"/>
        </w:rPr>
        <w:t xml:space="preserve">azonnali </w:t>
      </w:r>
      <w:r>
        <w:rPr>
          <w:sz w:val="28"/>
          <w:szCs w:val="28"/>
        </w:rPr>
        <w:t>kizárását vonja maga után!</w:t>
      </w:r>
    </w:p>
    <w:p w:rsidR="00992ADF" w:rsidRDefault="00201CE9">
      <w:pPr>
        <w:numPr>
          <w:ilvl w:val="0"/>
          <w:numId w:val="2"/>
        </w:numPr>
        <w:tabs>
          <w:tab w:val="left" w:pos="540"/>
        </w:tabs>
        <w:ind w:left="540" w:right="-648" w:hanging="540"/>
        <w:rPr>
          <w:sz w:val="28"/>
          <w:szCs w:val="28"/>
        </w:rPr>
      </w:pPr>
      <w:r>
        <w:rPr>
          <w:sz w:val="28"/>
          <w:szCs w:val="28"/>
        </w:rPr>
        <w:t xml:space="preserve">A tornát a helyszínen nevező csapatok számához igazodva rendezzük. </w:t>
      </w:r>
      <w:r w:rsidR="00992ADF">
        <w:rPr>
          <w:sz w:val="28"/>
          <w:szCs w:val="28"/>
        </w:rPr>
        <w:t>A csapatok csoportokba történő beosztását sorsolással döntjük el.</w:t>
      </w:r>
    </w:p>
    <w:p w:rsidR="00992ADF" w:rsidRDefault="00992ADF">
      <w:pPr>
        <w:numPr>
          <w:ilvl w:val="0"/>
          <w:numId w:val="2"/>
        </w:numPr>
        <w:tabs>
          <w:tab w:val="left" w:pos="540"/>
        </w:tabs>
        <w:ind w:left="540" w:right="-648" w:hanging="540"/>
        <w:rPr>
          <w:sz w:val="28"/>
          <w:szCs w:val="28"/>
        </w:rPr>
      </w:pPr>
      <w:r>
        <w:rPr>
          <w:sz w:val="28"/>
          <w:szCs w:val="28"/>
        </w:rPr>
        <w:t xml:space="preserve">A mérkőzés időtartama: </w:t>
      </w:r>
      <w:r>
        <w:rPr>
          <w:b/>
          <w:sz w:val="28"/>
          <w:szCs w:val="28"/>
        </w:rPr>
        <w:t>1x20 perc</w:t>
      </w:r>
      <w:r w:rsidR="00201C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(csapatok számától függően változhat)</w:t>
      </w:r>
    </w:p>
    <w:p w:rsidR="00992ADF" w:rsidRDefault="00201CE9">
      <w:pPr>
        <w:numPr>
          <w:ilvl w:val="0"/>
          <w:numId w:val="2"/>
        </w:numPr>
        <w:tabs>
          <w:tab w:val="left" w:pos="540"/>
        </w:tabs>
        <w:ind w:left="540" w:right="-648" w:hanging="540"/>
        <w:rPr>
          <w:sz w:val="28"/>
          <w:szCs w:val="28"/>
        </w:rPr>
      </w:pPr>
      <w:r>
        <w:rPr>
          <w:sz w:val="28"/>
          <w:szCs w:val="28"/>
        </w:rPr>
        <w:t>A m</w:t>
      </w:r>
      <w:r w:rsidR="00992ADF">
        <w:rPr>
          <w:sz w:val="28"/>
          <w:szCs w:val="28"/>
        </w:rPr>
        <w:t>érkőzés folyamán a pályán 5+1 fő tartózkodhat.</w:t>
      </w:r>
    </w:p>
    <w:p w:rsidR="00992ADF" w:rsidRDefault="00992ADF">
      <w:pPr>
        <w:numPr>
          <w:ilvl w:val="0"/>
          <w:numId w:val="2"/>
        </w:numPr>
        <w:tabs>
          <w:tab w:val="left" w:pos="540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>A mérkőzés kezdetén a csapatok minimális létszáma 4 fő</w:t>
      </w:r>
    </w:p>
    <w:p w:rsidR="00992ADF" w:rsidRDefault="00992ADF">
      <w:pPr>
        <w:numPr>
          <w:ilvl w:val="0"/>
          <w:numId w:val="2"/>
        </w:numPr>
        <w:tabs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Ha bármelyik csapat létszáma a kiállítások, sérülések miatt 3 fő alá csökken, akkor a mérkőzést a játékvezető beszünteti és 3:0-ás gólaránnyal a „vétlen” csapat számára igazolja.</w:t>
      </w:r>
    </w:p>
    <w:p w:rsidR="00992ADF" w:rsidRDefault="00992ADF">
      <w:pPr>
        <w:tabs>
          <w:tab w:val="left" w:pos="540"/>
        </w:tabs>
        <w:ind w:left="540" w:hanging="540"/>
        <w:rPr>
          <w:sz w:val="28"/>
          <w:szCs w:val="28"/>
        </w:rPr>
      </w:pPr>
    </w:p>
    <w:p w:rsidR="00992ADF" w:rsidRDefault="00992ADF">
      <w:pPr>
        <w:numPr>
          <w:ilvl w:val="0"/>
          <w:numId w:val="2"/>
        </w:numPr>
        <w:tabs>
          <w:tab w:val="left" w:pos="540"/>
        </w:tabs>
        <w:ind w:left="540" w:right="-648" w:hanging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CSAPATOKRA VÁRAKOZÁSI IDŐ NINCS!</w:t>
      </w:r>
    </w:p>
    <w:p w:rsidR="00992ADF" w:rsidRDefault="00992ADF">
      <w:pPr>
        <w:rPr>
          <w:b/>
          <w:sz w:val="28"/>
          <w:szCs w:val="28"/>
          <w:u w:val="single"/>
        </w:rPr>
      </w:pPr>
    </w:p>
    <w:p w:rsidR="00992ADF" w:rsidRDefault="00992ADF">
      <w:pPr>
        <w:numPr>
          <w:ilvl w:val="0"/>
          <w:numId w:val="2"/>
        </w:numPr>
        <w:tabs>
          <w:tab w:val="left" w:pos="540"/>
        </w:tabs>
        <w:ind w:left="540" w:right="-1008" w:hanging="540"/>
        <w:rPr>
          <w:sz w:val="28"/>
          <w:szCs w:val="28"/>
        </w:rPr>
      </w:pPr>
      <w:r>
        <w:rPr>
          <w:sz w:val="28"/>
          <w:szCs w:val="28"/>
        </w:rPr>
        <w:t xml:space="preserve">Ha a labda elhagyja az oldalvonalat, azt újból játékba hozni </w:t>
      </w:r>
      <w:r>
        <w:rPr>
          <w:b/>
          <w:sz w:val="28"/>
          <w:szCs w:val="28"/>
        </w:rPr>
        <w:t>csak bedobással</w:t>
      </w:r>
      <w:r>
        <w:rPr>
          <w:sz w:val="28"/>
          <w:szCs w:val="28"/>
        </w:rPr>
        <w:t xml:space="preserve"> lehet.</w:t>
      </w:r>
    </w:p>
    <w:p w:rsidR="00992ADF" w:rsidRDefault="00992ADF">
      <w:pPr>
        <w:numPr>
          <w:ilvl w:val="0"/>
          <w:numId w:val="2"/>
        </w:numPr>
        <w:tabs>
          <w:tab w:val="left" w:pos="540"/>
        </w:tabs>
        <w:ind w:left="540" w:right="-648" w:hanging="540"/>
        <w:rPr>
          <w:sz w:val="28"/>
          <w:szCs w:val="28"/>
        </w:rPr>
      </w:pPr>
      <w:r>
        <w:rPr>
          <w:sz w:val="28"/>
          <w:szCs w:val="28"/>
        </w:rPr>
        <w:t>Hazaadás nincs.</w:t>
      </w:r>
    </w:p>
    <w:p w:rsidR="00992ADF" w:rsidRDefault="00992ADF">
      <w:pPr>
        <w:numPr>
          <w:ilvl w:val="0"/>
          <w:numId w:val="2"/>
        </w:numPr>
        <w:tabs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Szándékos durvaság, és kezezés automatikus kiállítást von maga után.</w:t>
      </w:r>
    </w:p>
    <w:p w:rsidR="00992ADF" w:rsidRDefault="00992ADF">
      <w:pPr>
        <w:numPr>
          <w:ilvl w:val="0"/>
          <w:numId w:val="2"/>
        </w:numPr>
        <w:tabs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A játékvezető </w:t>
      </w:r>
      <w:r w:rsidR="00863F97">
        <w:rPr>
          <w:sz w:val="28"/>
          <w:szCs w:val="28"/>
        </w:rPr>
        <w:t xml:space="preserve">és a rendezők </w:t>
      </w:r>
      <w:r>
        <w:rPr>
          <w:sz w:val="28"/>
          <w:szCs w:val="28"/>
        </w:rPr>
        <w:t>sértegetése esetén a játékost a tornáról végleg kizárjuk.</w:t>
      </w:r>
    </w:p>
    <w:p w:rsidR="00992ADF" w:rsidRDefault="00863F97">
      <w:pPr>
        <w:numPr>
          <w:ilvl w:val="0"/>
          <w:numId w:val="2"/>
        </w:numPr>
        <w:tabs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Szögletrúgás van, mind a kapusról, mind a mezőnyjátékosokról.</w:t>
      </w:r>
    </w:p>
    <w:p w:rsidR="00992ADF" w:rsidRDefault="00992ADF">
      <w:pPr>
        <w:numPr>
          <w:ilvl w:val="0"/>
          <w:numId w:val="2"/>
        </w:numPr>
        <w:tabs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Kirúgásból nem, viszont középkezdésből közvetlenül gól érhető el</w:t>
      </w:r>
    </w:p>
    <w:p w:rsidR="00992ADF" w:rsidRDefault="00992ADF">
      <w:pPr>
        <w:numPr>
          <w:ilvl w:val="0"/>
          <w:numId w:val="2"/>
        </w:numPr>
        <w:tabs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A győzelemért 3, a döntetlenért 1, a vereségért 0 pont jár.</w:t>
      </w:r>
    </w:p>
    <w:p w:rsidR="00992ADF" w:rsidRDefault="00992ADF">
      <w:pPr>
        <w:numPr>
          <w:ilvl w:val="0"/>
          <w:numId w:val="2"/>
        </w:numPr>
        <w:tabs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A csoportokon belüli helyezések a több szerzett pont alapján dőlnek el.</w:t>
      </w:r>
    </w:p>
    <w:p w:rsidR="00992ADF" w:rsidRDefault="00992ADF">
      <w:pPr>
        <w:numPr>
          <w:ilvl w:val="0"/>
          <w:numId w:val="2"/>
        </w:numPr>
        <w:tabs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Pontegyenlőség esetén az egymás elleni eredmény, a jobb gólkülönbség, a több rúgott gól</w:t>
      </w:r>
      <w:r w:rsidR="00863F97">
        <w:rPr>
          <w:sz w:val="28"/>
          <w:szCs w:val="28"/>
        </w:rPr>
        <w:t>,</w:t>
      </w:r>
      <w:r>
        <w:rPr>
          <w:sz w:val="28"/>
          <w:szCs w:val="28"/>
        </w:rPr>
        <w:t xml:space="preserve"> legvégül sorsolás dönt.</w:t>
      </w:r>
    </w:p>
    <w:p w:rsidR="00992ADF" w:rsidRDefault="00992ADF">
      <w:pPr>
        <w:numPr>
          <w:ilvl w:val="0"/>
          <w:numId w:val="1"/>
        </w:numPr>
        <w:tabs>
          <w:tab w:val="left" w:pos="540"/>
        </w:tabs>
        <w:ind w:left="540" w:right="-468" w:hanging="540"/>
        <w:rPr>
          <w:sz w:val="28"/>
          <w:szCs w:val="28"/>
        </w:rPr>
      </w:pPr>
      <w:r>
        <w:rPr>
          <w:sz w:val="28"/>
          <w:szCs w:val="28"/>
        </w:rPr>
        <w:t>A kieséses rendszerben döntetlen esetén 3 büntető dönt a továbbjutás sorsáról</w:t>
      </w:r>
    </w:p>
    <w:p w:rsidR="00992ADF" w:rsidRPr="00863F97" w:rsidRDefault="00992ADF" w:rsidP="00201CE9">
      <w:pPr>
        <w:numPr>
          <w:ilvl w:val="0"/>
          <w:numId w:val="4"/>
        </w:numPr>
        <w:tabs>
          <w:tab w:val="left" w:pos="54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Minden csapatnak rendelkeznie</w:t>
      </w:r>
      <w:r w:rsidR="00863F97">
        <w:rPr>
          <w:sz w:val="28"/>
          <w:szCs w:val="28"/>
        </w:rPr>
        <w:t xml:space="preserve"> kell játékra alkalmas labdával és lehetőség szerint egységes színű mezről. </w:t>
      </w:r>
      <w:r w:rsidR="00201CE9">
        <w:rPr>
          <w:sz w:val="28"/>
          <w:szCs w:val="28"/>
        </w:rPr>
        <w:t>Megkülönböztető mezeket a rendezők biztosítanak.</w:t>
      </w:r>
    </w:p>
    <w:p w:rsidR="00992ADF" w:rsidRDefault="00992ADF">
      <w:pPr>
        <w:rPr>
          <w:b/>
          <w:sz w:val="28"/>
          <w:szCs w:val="28"/>
          <w:u w:val="single"/>
        </w:rPr>
      </w:pPr>
    </w:p>
    <w:p w:rsidR="00992ADF" w:rsidRDefault="00992A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Csak </w:t>
      </w:r>
      <w:r w:rsidR="00DF3EF3">
        <w:rPr>
          <w:b/>
          <w:sz w:val="28"/>
          <w:szCs w:val="28"/>
          <w:u w:val="single"/>
        </w:rPr>
        <w:t>gumi stoplis</w:t>
      </w:r>
      <w:r>
        <w:rPr>
          <w:b/>
          <w:sz w:val="28"/>
          <w:szCs w:val="28"/>
          <w:u w:val="single"/>
        </w:rPr>
        <w:t>, illetve sima talpú sportcipő használata engedélyezett!</w:t>
      </w:r>
    </w:p>
    <w:p w:rsidR="00992ADF" w:rsidRDefault="00992ADF">
      <w:pPr>
        <w:rPr>
          <w:b/>
          <w:sz w:val="28"/>
          <w:szCs w:val="28"/>
          <w:u w:val="single"/>
        </w:rPr>
      </w:pPr>
    </w:p>
    <w:p w:rsidR="00992ADF" w:rsidRDefault="00992ADF">
      <w:pPr>
        <w:jc w:val="center"/>
        <w:rPr>
          <w:b/>
          <w:sz w:val="28"/>
          <w:szCs w:val="28"/>
        </w:rPr>
      </w:pPr>
      <w:r>
        <w:rPr>
          <w:b/>
        </w:rPr>
        <w:t xml:space="preserve">MINDENKINEK SPORTSZERŰ JÁTÉKOT ÉS SOK SIKERT KÍVÁN A </w:t>
      </w:r>
    </w:p>
    <w:p w:rsidR="00992ADF" w:rsidRDefault="00992ADF">
      <w:pPr>
        <w:jc w:val="center"/>
        <w:rPr>
          <w:b/>
          <w:sz w:val="28"/>
          <w:szCs w:val="28"/>
        </w:rPr>
      </w:pPr>
    </w:p>
    <w:p w:rsidR="00992ADF" w:rsidRDefault="00992ADF" w:rsidP="00863F97">
      <w:pPr>
        <w:jc w:val="center"/>
      </w:pPr>
      <w:r>
        <w:rPr>
          <w:b/>
          <w:sz w:val="28"/>
          <w:szCs w:val="28"/>
        </w:rPr>
        <w:t xml:space="preserve">                                                       </w:t>
      </w:r>
      <w:r w:rsidR="00201CE9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Rendező Bizottság</w:t>
      </w:r>
    </w:p>
    <w:sectPr w:rsidR="00992ADF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"/>
      <w:lvlJc w:val="left"/>
      <w:pPr>
        <w:tabs>
          <w:tab w:val="num" w:pos="510"/>
        </w:tabs>
        <w:ind w:left="567" w:hanging="567"/>
      </w:pPr>
      <w:rPr>
        <w:rFonts w:ascii="Wingdings 2" w:hAnsi="Wingdings 2" w:cs="Wingdings 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402EA"/>
    <w:rsid w:val="00201CE9"/>
    <w:rsid w:val="00276FBC"/>
    <w:rsid w:val="004402EA"/>
    <w:rsid w:val="006D431C"/>
    <w:rsid w:val="00863F97"/>
    <w:rsid w:val="00992ADF"/>
    <w:rsid w:val="00DF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 2" w:hAnsi="Wingdings 2" w:cs="Wingdings 2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6F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76FB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kispályás labdarúgás szabályai</vt:lpstr>
    </vt:vector>
  </TitlesOfParts>
  <Company>XV. kerületi Polgármesteri Hivatal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kispályás labdarúgás szabályai</dc:title>
  <dc:creator>XV. kerületi Polgármesteri Hivatal</dc:creator>
  <cp:lastModifiedBy>pasztor_krisztina</cp:lastModifiedBy>
  <cp:revision>2</cp:revision>
  <cp:lastPrinted>2016-04-06T07:44:00Z</cp:lastPrinted>
  <dcterms:created xsi:type="dcterms:W3CDTF">2016-04-13T07:20:00Z</dcterms:created>
  <dcterms:modified xsi:type="dcterms:W3CDTF">2016-04-13T07:20:00Z</dcterms:modified>
</cp:coreProperties>
</file>