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60" w:rsidRPr="00DF5650" w:rsidRDefault="004B6760">
      <w:pPr>
        <w:pStyle w:val="Szvegtrzs"/>
        <w:rPr>
          <w:b w:val="0"/>
          <w:sz w:val="16"/>
        </w:rPr>
      </w:pPr>
    </w:p>
    <w:p w:rsidR="007E7901" w:rsidRPr="00DF5650" w:rsidRDefault="007E7901">
      <w:pPr>
        <w:pStyle w:val="Szvegtrzs"/>
        <w:rPr>
          <w:b w:val="0"/>
        </w:rPr>
      </w:pPr>
    </w:p>
    <w:p w:rsidR="007E7901" w:rsidRPr="00DF5650" w:rsidRDefault="007E7901">
      <w:pPr>
        <w:pStyle w:val="Szvegtrzs"/>
        <w:rPr>
          <w:b w:val="0"/>
        </w:rPr>
      </w:pPr>
    </w:p>
    <w:p w:rsidR="004B6760" w:rsidRPr="00DF5650" w:rsidRDefault="00E2396E">
      <w:pPr>
        <w:pStyle w:val="Szvegtrzs"/>
        <w:jc w:val="center"/>
        <w:rPr>
          <w:i w:val="0"/>
          <w:sz w:val="28"/>
          <w:szCs w:val="28"/>
        </w:rPr>
      </w:pPr>
      <w:r w:rsidRPr="00DF5650">
        <w:rPr>
          <w:i w:val="0"/>
          <w:sz w:val="28"/>
          <w:szCs w:val="28"/>
        </w:rPr>
        <w:t>BEJELENTÉS</w:t>
      </w:r>
    </w:p>
    <w:p w:rsidR="0015001C" w:rsidRPr="00DF5650" w:rsidRDefault="00266766">
      <w:pPr>
        <w:pStyle w:val="Szvegtrzs"/>
        <w:jc w:val="center"/>
        <w:rPr>
          <w:i w:val="0"/>
          <w:sz w:val="28"/>
          <w:szCs w:val="28"/>
        </w:rPr>
      </w:pPr>
      <w:r w:rsidRPr="00DF5650">
        <w:rPr>
          <w:i w:val="0"/>
          <w:sz w:val="28"/>
          <w:szCs w:val="28"/>
        </w:rPr>
        <w:t xml:space="preserve">kereskedelmi </w:t>
      </w:r>
      <w:r w:rsidR="0015001C" w:rsidRPr="00DF5650">
        <w:rPr>
          <w:i w:val="0"/>
          <w:sz w:val="28"/>
          <w:szCs w:val="28"/>
        </w:rPr>
        <w:t>tevékenység adatmódosítás</w:t>
      </w:r>
      <w:r w:rsidR="00A832E7" w:rsidRPr="00DF5650">
        <w:rPr>
          <w:i w:val="0"/>
          <w:sz w:val="28"/>
          <w:szCs w:val="28"/>
        </w:rPr>
        <w:t>áról</w:t>
      </w:r>
    </w:p>
    <w:p w:rsidR="004B6760" w:rsidRPr="00DF5650" w:rsidRDefault="004B6760">
      <w:pPr>
        <w:jc w:val="both"/>
        <w:rPr>
          <w:sz w:val="24"/>
        </w:rPr>
      </w:pPr>
    </w:p>
    <w:p w:rsidR="004B6760" w:rsidRPr="00DF5650" w:rsidRDefault="00E2396E">
      <w:pPr>
        <w:pStyle w:val="Szvegtrzs2"/>
      </w:pPr>
      <w:r w:rsidRPr="00DF5650">
        <w:t>A kereskedelmi tevékenységek végzésének feltételeiről szóló</w:t>
      </w:r>
      <w:r w:rsidR="004B6760" w:rsidRPr="00DF5650">
        <w:t xml:space="preserve"> </w:t>
      </w:r>
      <w:r w:rsidRPr="00DF5650">
        <w:t>210</w:t>
      </w:r>
      <w:r w:rsidR="00E744C5" w:rsidRPr="00DF5650">
        <w:t>/200</w:t>
      </w:r>
      <w:r w:rsidRPr="00DF5650">
        <w:t>9</w:t>
      </w:r>
      <w:r w:rsidR="00E744C5" w:rsidRPr="00DF5650">
        <w:t>. (</w:t>
      </w:r>
      <w:r w:rsidRPr="00DF5650">
        <w:t>IX. 29.</w:t>
      </w:r>
      <w:r w:rsidR="00E744C5" w:rsidRPr="00DF5650">
        <w:t>)</w:t>
      </w:r>
      <w:r w:rsidR="004B6760" w:rsidRPr="00DF5650">
        <w:t xml:space="preserve"> Korm</w:t>
      </w:r>
      <w:r w:rsidR="00EF75D8" w:rsidRPr="00DF5650">
        <w:t xml:space="preserve">. </w:t>
      </w:r>
      <w:r w:rsidR="004B6760" w:rsidRPr="00DF5650">
        <w:t xml:space="preserve">rendelet </w:t>
      </w:r>
      <w:r w:rsidR="00116DA4" w:rsidRPr="00DF5650">
        <w:t xml:space="preserve">(a továbbiakban: Korm. rendelet) </w:t>
      </w:r>
      <w:r w:rsidR="004B6760" w:rsidRPr="00DF5650">
        <w:t xml:space="preserve">értelmében </w:t>
      </w:r>
      <w:r w:rsidRPr="00DF5650">
        <w:t xml:space="preserve">a kereskedelmi tevékenység </w:t>
      </w:r>
      <w:r w:rsidR="00266766" w:rsidRPr="00DF5650">
        <w:t xml:space="preserve">adatváltozásáról </w:t>
      </w:r>
      <w:r w:rsidR="004B6760" w:rsidRPr="00DF5650">
        <w:t>a</w:t>
      </w:r>
      <w:r w:rsidRPr="00DF5650">
        <w:t>z alábbi bejelentést teszem:</w:t>
      </w:r>
    </w:p>
    <w:p w:rsidR="00924908" w:rsidRPr="00DF5650" w:rsidRDefault="00DF5650" w:rsidP="009A3A37">
      <w:pPr>
        <w:tabs>
          <w:tab w:val="center" w:pos="9356"/>
        </w:tabs>
        <w:spacing w:before="120"/>
        <w:jc w:val="both"/>
        <w:rPr>
          <w:sz w:val="24"/>
        </w:rPr>
      </w:pPr>
      <w:r w:rsidRPr="00DF5650">
        <w:rPr>
          <w:sz w:val="24"/>
        </w:rPr>
        <w:t xml:space="preserve">A legutóbbi igazolás/működési engedély </w:t>
      </w:r>
      <w:r w:rsidR="00924908" w:rsidRPr="00DF5650">
        <w:rPr>
          <w:sz w:val="24"/>
        </w:rPr>
        <w:t xml:space="preserve">ügyiratszáma: </w:t>
      </w:r>
      <w:r w:rsidR="00924908" w:rsidRPr="00561436">
        <w:rPr>
          <w:sz w:val="24"/>
          <w:szCs w:val="24"/>
          <w:u w:val="single"/>
        </w:rPr>
        <w:tab/>
      </w:r>
    </w:p>
    <w:p w:rsidR="004B6760" w:rsidRPr="00DF5650" w:rsidRDefault="00116DA4" w:rsidP="006F2126">
      <w:pPr>
        <w:spacing w:before="120"/>
        <w:jc w:val="both"/>
        <w:rPr>
          <w:sz w:val="24"/>
        </w:rPr>
      </w:pPr>
      <w:r w:rsidRPr="00DF5650">
        <w:rPr>
          <w:sz w:val="24"/>
        </w:rPr>
        <w:t>A változó adatok</w:t>
      </w:r>
      <w:r w:rsidR="00D7494A">
        <w:rPr>
          <w:sz w:val="24"/>
        </w:rPr>
        <w:t xml:space="preserve"> felsorolása</w:t>
      </w:r>
      <w:r w:rsidRPr="00DF5650">
        <w:rPr>
          <w:sz w:val="24"/>
        </w:rPr>
        <w:t>:</w:t>
      </w:r>
    </w:p>
    <w:p w:rsidR="00116DA4" w:rsidRPr="00561436" w:rsidRDefault="00116DA4" w:rsidP="00124A17">
      <w:pPr>
        <w:tabs>
          <w:tab w:val="center" w:pos="9356"/>
        </w:tabs>
        <w:spacing w:before="120"/>
        <w:ind w:right="-2"/>
        <w:jc w:val="both"/>
        <w:rPr>
          <w:sz w:val="24"/>
          <w:u w:val="single"/>
        </w:rPr>
      </w:pPr>
      <w:r w:rsidRPr="00561436">
        <w:rPr>
          <w:sz w:val="24"/>
          <w:u w:val="single"/>
        </w:rPr>
        <w:tab/>
      </w:r>
    </w:p>
    <w:p w:rsidR="00371796" w:rsidRPr="00561436" w:rsidRDefault="00371796" w:rsidP="00124A17">
      <w:pPr>
        <w:tabs>
          <w:tab w:val="center" w:pos="9356"/>
        </w:tabs>
        <w:spacing w:before="120"/>
        <w:jc w:val="both"/>
        <w:rPr>
          <w:sz w:val="24"/>
          <w:u w:val="single"/>
        </w:rPr>
      </w:pPr>
      <w:r w:rsidRPr="00561436">
        <w:rPr>
          <w:sz w:val="24"/>
          <w:u w:val="single"/>
        </w:rPr>
        <w:tab/>
      </w:r>
    </w:p>
    <w:p w:rsidR="004B6760" w:rsidRPr="00DF5650" w:rsidRDefault="004B6760" w:rsidP="00124A17">
      <w:pPr>
        <w:pStyle w:val="Cmsor2"/>
        <w:tabs>
          <w:tab w:val="center" w:pos="9356"/>
        </w:tabs>
        <w:spacing w:before="120"/>
        <w:rPr>
          <w:sz w:val="24"/>
          <w:szCs w:val="24"/>
          <w:u w:val="single"/>
        </w:rPr>
      </w:pPr>
      <w:r w:rsidRPr="00DF5650">
        <w:rPr>
          <w:sz w:val="24"/>
          <w:szCs w:val="24"/>
          <w:u w:val="single"/>
        </w:rPr>
        <w:t>A</w:t>
      </w:r>
      <w:r w:rsidR="00E2396E" w:rsidRPr="00DF5650">
        <w:rPr>
          <w:sz w:val="24"/>
          <w:szCs w:val="24"/>
          <w:u w:val="single"/>
        </w:rPr>
        <w:t xml:space="preserve"> kereskedő</w:t>
      </w:r>
      <w:r w:rsidRPr="00DF5650">
        <w:rPr>
          <w:sz w:val="24"/>
          <w:szCs w:val="24"/>
          <w:u w:val="single"/>
        </w:rPr>
        <w:t xml:space="preserve"> adatai</w:t>
      </w:r>
    </w:p>
    <w:p w:rsidR="004B6760" w:rsidRPr="00DF5650" w:rsidRDefault="004B6760" w:rsidP="00124A17">
      <w:pPr>
        <w:tabs>
          <w:tab w:val="center" w:pos="9356"/>
        </w:tabs>
        <w:rPr>
          <w:sz w:val="24"/>
          <w:szCs w:val="24"/>
        </w:rPr>
      </w:pPr>
    </w:p>
    <w:p w:rsidR="00494E78" w:rsidRPr="00AA189D" w:rsidRDefault="00494E78" w:rsidP="00494E78">
      <w:pPr>
        <w:keepNext/>
        <w:tabs>
          <w:tab w:val="center" w:pos="9356"/>
        </w:tabs>
        <w:spacing w:line="360" w:lineRule="auto"/>
        <w:rPr>
          <w:sz w:val="24"/>
          <w:szCs w:val="24"/>
        </w:rPr>
      </w:pPr>
      <w:r w:rsidRPr="00AA189D">
        <w:rPr>
          <w:sz w:val="24"/>
          <w:szCs w:val="24"/>
        </w:rPr>
        <w:t xml:space="preserve">Név: </w:t>
      </w:r>
      <w:r w:rsidRPr="00AA189D">
        <w:rPr>
          <w:sz w:val="24"/>
          <w:szCs w:val="24"/>
          <w:u w:val="single"/>
        </w:rPr>
        <w:tab/>
      </w:r>
    </w:p>
    <w:p w:rsidR="00494E78" w:rsidRPr="00AA189D" w:rsidRDefault="00494E78" w:rsidP="00494E78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AA189D">
        <w:rPr>
          <w:sz w:val="24"/>
          <w:szCs w:val="24"/>
        </w:rPr>
        <w:t xml:space="preserve">Székhely: </w:t>
      </w:r>
      <w:r w:rsidRPr="00AA189D">
        <w:rPr>
          <w:sz w:val="24"/>
          <w:szCs w:val="24"/>
          <w:u w:val="single"/>
        </w:rPr>
        <w:tab/>
      </w:r>
    </w:p>
    <w:p w:rsidR="00494E78" w:rsidRPr="00AA189D" w:rsidRDefault="00494E78" w:rsidP="00494E78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AA189D">
        <w:rPr>
          <w:sz w:val="24"/>
          <w:szCs w:val="24"/>
        </w:rPr>
        <w:t xml:space="preserve">Cégjegyzék-, egyéni váll. nyilvántartási, ill. kistermelői regisztrációs szám: </w:t>
      </w:r>
      <w:r w:rsidRPr="00AA189D">
        <w:rPr>
          <w:sz w:val="24"/>
          <w:szCs w:val="24"/>
          <w:u w:val="single"/>
        </w:rPr>
        <w:tab/>
      </w:r>
    </w:p>
    <w:p w:rsidR="00494E78" w:rsidRPr="00AA189D" w:rsidRDefault="00494E78" w:rsidP="00494E78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AA189D">
        <w:rPr>
          <w:sz w:val="24"/>
          <w:szCs w:val="24"/>
        </w:rPr>
        <w:t xml:space="preserve">Levelezési cím: </w:t>
      </w:r>
      <w:r w:rsidRPr="00AA189D">
        <w:rPr>
          <w:sz w:val="24"/>
          <w:szCs w:val="24"/>
          <w:u w:val="single"/>
        </w:rPr>
        <w:tab/>
      </w:r>
    </w:p>
    <w:p w:rsidR="00494E78" w:rsidRPr="00AA189D" w:rsidRDefault="00494E78" w:rsidP="00494E78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AA189D">
        <w:rPr>
          <w:sz w:val="24"/>
          <w:szCs w:val="24"/>
        </w:rPr>
        <w:t xml:space="preserve">Telefonszám: </w:t>
      </w:r>
      <w:r w:rsidRPr="00AA189D">
        <w:rPr>
          <w:sz w:val="24"/>
          <w:szCs w:val="24"/>
          <w:u w:val="single"/>
        </w:rPr>
        <w:tab/>
      </w:r>
    </w:p>
    <w:p w:rsidR="00EF75D8" w:rsidRPr="00DF5650" w:rsidRDefault="00EF75D8" w:rsidP="00124A17">
      <w:pPr>
        <w:pStyle w:val="Cmsor2"/>
        <w:tabs>
          <w:tab w:val="center" w:pos="9356"/>
        </w:tabs>
        <w:rPr>
          <w:szCs w:val="28"/>
          <w:u w:val="single"/>
        </w:rPr>
      </w:pPr>
    </w:p>
    <w:p w:rsidR="004B6760" w:rsidRPr="00DF5650" w:rsidRDefault="004B6760" w:rsidP="00124A17">
      <w:pPr>
        <w:pStyle w:val="Cmsor2"/>
        <w:tabs>
          <w:tab w:val="center" w:pos="9356"/>
        </w:tabs>
        <w:rPr>
          <w:sz w:val="24"/>
          <w:szCs w:val="24"/>
          <w:u w:val="single"/>
        </w:rPr>
      </w:pPr>
      <w:r w:rsidRPr="00DF5650">
        <w:rPr>
          <w:sz w:val="24"/>
          <w:szCs w:val="24"/>
          <w:u w:val="single"/>
        </w:rPr>
        <w:t>A</w:t>
      </w:r>
      <w:r w:rsidR="00E2396E" w:rsidRPr="00DF5650">
        <w:rPr>
          <w:sz w:val="24"/>
          <w:szCs w:val="24"/>
          <w:u w:val="single"/>
        </w:rPr>
        <w:t xml:space="preserve"> </w:t>
      </w:r>
      <w:r w:rsidR="00420AF9" w:rsidRPr="00DF5650">
        <w:rPr>
          <w:sz w:val="24"/>
          <w:szCs w:val="24"/>
          <w:u w:val="single"/>
        </w:rPr>
        <w:t xml:space="preserve">folytatni kívánt </w:t>
      </w:r>
      <w:r w:rsidR="00E2396E" w:rsidRPr="00DF5650">
        <w:rPr>
          <w:sz w:val="24"/>
          <w:szCs w:val="24"/>
          <w:u w:val="single"/>
        </w:rPr>
        <w:t>kereskedelmi tevékenység</w:t>
      </w:r>
      <w:r w:rsidRPr="00DF5650">
        <w:rPr>
          <w:sz w:val="24"/>
          <w:szCs w:val="24"/>
          <w:u w:val="single"/>
        </w:rPr>
        <w:t xml:space="preserve"> adatai</w:t>
      </w:r>
    </w:p>
    <w:p w:rsidR="004B6760" w:rsidRPr="00DF5650" w:rsidRDefault="004B6760" w:rsidP="00124A17">
      <w:pPr>
        <w:tabs>
          <w:tab w:val="center" w:pos="9356"/>
        </w:tabs>
        <w:jc w:val="center"/>
        <w:rPr>
          <w:b/>
          <w:sz w:val="24"/>
          <w:szCs w:val="24"/>
        </w:rPr>
      </w:pPr>
    </w:p>
    <w:p w:rsidR="00C816BA" w:rsidRPr="00DF5650" w:rsidRDefault="00494E78" w:rsidP="00B80580">
      <w:pPr>
        <w:tabs>
          <w:tab w:val="center" w:pos="9356"/>
        </w:tabs>
        <w:spacing w:line="360" w:lineRule="auto"/>
        <w:jc w:val="both"/>
        <w:rPr>
          <w:sz w:val="24"/>
          <w:szCs w:val="24"/>
        </w:rPr>
      </w:pPr>
      <w:r w:rsidRPr="00AA189D">
        <w:rPr>
          <w:sz w:val="24"/>
          <w:szCs w:val="24"/>
        </w:rPr>
        <w:t>A bevás</w:t>
      </w:r>
      <w:r>
        <w:rPr>
          <w:sz w:val="24"/>
          <w:szCs w:val="24"/>
        </w:rPr>
        <w:t xml:space="preserve">árlóközpontban, vásáron, piacon, közterületen </w:t>
      </w:r>
      <w:r w:rsidRPr="00AA189D">
        <w:rPr>
          <w:sz w:val="24"/>
          <w:szCs w:val="24"/>
        </w:rPr>
        <w:t>vagy közvetlen értékesítésként végzett kereskedelmi tevékenység címe</w:t>
      </w:r>
      <w:r w:rsidR="00EC3F9E" w:rsidRPr="00DF5650">
        <w:rPr>
          <w:sz w:val="24"/>
          <w:szCs w:val="24"/>
        </w:rPr>
        <w:t>:</w:t>
      </w:r>
    </w:p>
    <w:p w:rsidR="004B6760" w:rsidRPr="00561436" w:rsidRDefault="00FD04EB" w:rsidP="00124A17">
      <w:pPr>
        <w:tabs>
          <w:tab w:val="center" w:pos="9356"/>
        </w:tabs>
        <w:spacing w:line="360" w:lineRule="auto"/>
        <w:rPr>
          <w:sz w:val="24"/>
          <w:szCs w:val="24"/>
          <w:u w:val="single"/>
        </w:rPr>
      </w:pPr>
      <w:r w:rsidRPr="00561436">
        <w:rPr>
          <w:sz w:val="24"/>
          <w:szCs w:val="24"/>
          <w:u w:val="single"/>
        </w:rPr>
        <w:tab/>
      </w:r>
    </w:p>
    <w:p w:rsidR="00FD04EB" w:rsidRPr="00DF5650" w:rsidRDefault="00420AF9" w:rsidP="00124A17">
      <w:pPr>
        <w:tabs>
          <w:tab w:val="center" w:pos="9356"/>
        </w:tabs>
        <w:spacing w:line="360" w:lineRule="auto"/>
        <w:rPr>
          <w:sz w:val="24"/>
          <w:szCs w:val="24"/>
        </w:rPr>
      </w:pPr>
      <w:r w:rsidRPr="00DF5650">
        <w:rPr>
          <w:sz w:val="24"/>
          <w:szCs w:val="24"/>
        </w:rPr>
        <w:t>Mozgóbolt</w:t>
      </w:r>
      <w:r w:rsidR="00C91B8A" w:rsidRPr="00DF5650">
        <w:rPr>
          <w:sz w:val="24"/>
          <w:szCs w:val="24"/>
        </w:rPr>
        <w:t xml:space="preserve"> </w:t>
      </w:r>
      <w:r w:rsidRPr="00DF5650">
        <w:rPr>
          <w:sz w:val="24"/>
          <w:szCs w:val="24"/>
        </w:rPr>
        <w:t xml:space="preserve">esetében a működési terület és az útvonal jegyzéke: </w:t>
      </w:r>
    </w:p>
    <w:p w:rsidR="00B61763" w:rsidRPr="000E4B76" w:rsidRDefault="00FD04EB" w:rsidP="00124A17">
      <w:pPr>
        <w:tabs>
          <w:tab w:val="center" w:pos="9356"/>
        </w:tabs>
        <w:spacing w:line="360" w:lineRule="auto"/>
        <w:rPr>
          <w:sz w:val="24"/>
          <w:szCs w:val="24"/>
          <w:u w:val="single"/>
        </w:rPr>
      </w:pPr>
      <w:r w:rsidRPr="000E4B76">
        <w:rPr>
          <w:sz w:val="24"/>
          <w:szCs w:val="24"/>
          <w:u w:val="single"/>
        </w:rPr>
        <w:tab/>
      </w:r>
    </w:p>
    <w:p w:rsidR="00420AF9" w:rsidRPr="000E4B76" w:rsidRDefault="00FD04EB" w:rsidP="00124A17">
      <w:pPr>
        <w:tabs>
          <w:tab w:val="center" w:pos="9356"/>
        </w:tabs>
        <w:spacing w:line="360" w:lineRule="auto"/>
        <w:rPr>
          <w:sz w:val="24"/>
          <w:szCs w:val="24"/>
          <w:u w:val="single"/>
        </w:rPr>
      </w:pPr>
      <w:r w:rsidRPr="000E4B76">
        <w:rPr>
          <w:sz w:val="24"/>
          <w:szCs w:val="24"/>
          <w:u w:val="single"/>
        </w:rPr>
        <w:tab/>
      </w:r>
    </w:p>
    <w:p w:rsidR="00420AF9" w:rsidRPr="000E4B76" w:rsidRDefault="00FD04EB" w:rsidP="00124A17">
      <w:pPr>
        <w:tabs>
          <w:tab w:val="center" w:pos="9356"/>
        </w:tabs>
        <w:spacing w:line="360" w:lineRule="auto"/>
        <w:rPr>
          <w:sz w:val="24"/>
          <w:szCs w:val="24"/>
          <w:u w:val="single"/>
        </w:rPr>
      </w:pPr>
      <w:r w:rsidRPr="000E4B76">
        <w:rPr>
          <w:sz w:val="24"/>
          <w:szCs w:val="24"/>
          <w:u w:val="single"/>
        </w:rPr>
        <w:tab/>
      </w:r>
    </w:p>
    <w:p w:rsidR="00E07F92" w:rsidRPr="00DF5650" w:rsidRDefault="00797365" w:rsidP="00124A17">
      <w:pPr>
        <w:tabs>
          <w:tab w:val="center" w:pos="9356"/>
        </w:tabs>
        <w:jc w:val="both"/>
        <w:rPr>
          <w:sz w:val="24"/>
          <w:szCs w:val="24"/>
        </w:rPr>
      </w:pPr>
      <w:r w:rsidRPr="00AA189D">
        <w:rPr>
          <w:sz w:val="24"/>
          <w:szCs w:val="24"/>
        </w:rPr>
        <w:t>A</w:t>
      </w:r>
      <w:r>
        <w:rPr>
          <w:sz w:val="24"/>
          <w:szCs w:val="24"/>
        </w:rPr>
        <w:t>z üzleten kívüli kereskedés és a</w:t>
      </w:r>
      <w:r w:rsidRPr="00AA189D">
        <w:rPr>
          <w:sz w:val="24"/>
          <w:szCs w:val="24"/>
        </w:rPr>
        <w:t xml:space="preserve"> csomagküldő kereskedelem </w:t>
      </w:r>
      <w:r w:rsidR="00420AF9" w:rsidRPr="00DF5650">
        <w:rPr>
          <w:sz w:val="24"/>
          <w:szCs w:val="24"/>
        </w:rPr>
        <w:t>ese</w:t>
      </w:r>
      <w:r w:rsidR="00AC31FA" w:rsidRPr="00DF5650">
        <w:rPr>
          <w:sz w:val="24"/>
          <w:szCs w:val="24"/>
        </w:rPr>
        <w:t>tében a működési terület</w:t>
      </w:r>
      <w:r w:rsidR="00EA27D5" w:rsidRPr="00DF5650">
        <w:rPr>
          <w:sz w:val="24"/>
          <w:szCs w:val="24"/>
        </w:rPr>
        <w:t xml:space="preserve"> </w:t>
      </w:r>
      <w:r w:rsidR="00AC31FA" w:rsidRPr="00DF5650">
        <w:rPr>
          <w:sz w:val="24"/>
          <w:szCs w:val="24"/>
        </w:rPr>
        <w:t>jegyzéke, a működési területével érintett települések</w:t>
      </w:r>
      <w:r w:rsidR="00187F7F" w:rsidRPr="00DF5650">
        <w:rPr>
          <w:sz w:val="24"/>
          <w:szCs w:val="24"/>
        </w:rPr>
        <w:t>,</w:t>
      </w:r>
      <w:r w:rsidR="00AC31FA" w:rsidRPr="00DF5650">
        <w:rPr>
          <w:sz w:val="24"/>
          <w:szCs w:val="24"/>
        </w:rPr>
        <w:t xml:space="preserve"> vagy </w:t>
      </w:r>
      <w:r w:rsidR="00187F7F" w:rsidRPr="00DF5650">
        <w:rPr>
          <w:sz w:val="24"/>
          <w:szCs w:val="24"/>
        </w:rPr>
        <w:t xml:space="preserve">– ha a tevékenység egy egész megyére vagy az ország egészére kiterjed – a </w:t>
      </w:r>
      <w:r w:rsidR="00AC31FA" w:rsidRPr="00DF5650">
        <w:rPr>
          <w:sz w:val="24"/>
          <w:szCs w:val="24"/>
        </w:rPr>
        <w:t>megye, illetve országos jelleg megjelölése</w:t>
      </w:r>
      <w:r w:rsidR="00625FE3" w:rsidRPr="00DF5650">
        <w:rPr>
          <w:sz w:val="24"/>
          <w:szCs w:val="24"/>
        </w:rPr>
        <w:t>:</w:t>
      </w:r>
    </w:p>
    <w:p w:rsidR="008D1ED2" w:rsidRPr="00561436" w:rsidRDefault="00124A17" w:rsidP="00124A17">
      <w:pPr>
        <w:pStyle w:val="Szvegtrzs3"/>
        <w:tabs>
          <w:tab w:val="center" w:pos="9356"/>
        </w:tabs>
        <w:spacing w:before="240" w:line="360" w:lineRule="auto"/>
        <w:rPr>
          <w:u w:val="single"/>
        </w:rPr>
      </w:pPr>
      <w:r w:rsidRPr="00561436">
        <w:rPr>
          <w:u w:val="single"/>
        </w:rPr>
        <w:tab/>
      </w:r>
    </w:p>
    <w:p w:rsidR="00AC31FA" w:rsidRPr="00561436" w:rsidRDefault="00124A17" w:rsidP="00124A17">
      <w:pPr>
        <w:pStyle w:val="Szvegtrzs3"/>
        <w:tabs>
          <w:tab w:val="center" w:pos="9356"/>
        </w:tabs>
        <w:spacing w:line="360" w:lineRule="auto"/>
        <w:rPr>
          <w:u w:val="single"/>
        </w:rPr>
      </w:pPr>
      <w:r w:rsidRPr="00561436">
        <w:rPr>
          <w:u w:val="single"/>
        </w:rPr>
        <w:tab/>
      </w:r>
    </w:p>
    <w:p w:rsidR="00DA4869" w:rsidRPr="00DF5650" w:rsidRDefault="00DA4869" w:rsidP="00DA4869">
      <w:pPr>
        <w:rPr>
          <w:b/>
          <w:sz w:val="24"/>
          <w:szCs w:val="24"/>
          <w:u w:val="single"/>
        </w:rPr>
      </w:pPr>
    </w:p>
    <w:p w:rsidR="007E7901" w:rsidRPr="00DF5650" w:rsidRDefault="007E7901" w:rsidP="00FD1A7A">
      <w:pPr>
        <w:tabs>
          <w:tab w:val="center" w:pos="7371"/>
        </w:tabs>
        <w:jc w:val="center"/>
        <w:rPr>
          <w:sz w:val="24"/>
          <w:szCs w:val="24"/>
        </w:rPr>
      </w:pPr>
      <w:r w:rsidRPr="00DF5650">
        <w:rPr>
          <w:sz w:val="24"/>
          <w:szCs w:val="24"/>
        </w:rPr>
        <w:br w:type="page"/>
      </w:r>
      <w:r w:rsidR="00FD1A7A" w:rsidRPr="00DF5650">
        <w:rPr>
          <w:sz w:val="24"/>
          <w:szCs w:val="24"/>
        </w:rPr>
        <w:lastRenderedPageBreak/>
        <w:t>2</w:t>
      </w:r>
    </w:p>
    <w:p w:rsidR="00FD1A7A" w:rsidRPr="00DF5650" w:rsidRDefault="00FD1A7A" w:rsidP="00730A48">
      <w:pPr>
        <w:tabs>
          <w:tab w:val="center" w:pos="7371"/>
        </w:tabs>
        <w:rPr>
          <w:sz w:val="24"/>
          <w:szCs w:val="24"/>
        </w:rPr>
      </w:pPr>
    </w:p>
    <w:p w:rsidR="00494E78" w:rsidRPr="00AA189D" w:rsidRDefault="00494E78" w:rsidP="00494E78">
      <w:pPr>
        <w:tabs>
          <w:tab w:val="center" w:pos="7371"/>
        </w:tabs>
        <w:rPr>
          <w:sz w:val="24"/>
          <w:szCs w:val="24"/>
        </w:rPr>
      </w:pPr>
      <w:r w:rsidRPr="00AA189D">
        <w:rPr>
          <w:sz w:val="24"/>
          <w:szCs w:val="24"/>
        </w:rPr>
        <w:t>A folytatni kívánt kereskedelmi tevékenység formája</w:t>
      </w:r>
      <w:r w:rsidR="009731D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283499">
        <w:rPr>
          <w:i/>
          <w:sz w:val="24"/>
          <w:szCs w:val="24"/>
        </w:rPr>
        <w:t xml:space="preserve">csak </w:t>
      </w:r>
      <w:r>
        <w:rPr>
          <w:i/>
          <w:sz w:val="24"/>
          <w:szCs w:val="24"/>
        </w:rPr>
        <w:t>az egyik</w:t>
      </w:r>
      <w:r w:rsidRPr="00283499">
        <w:rPr>
          <w:i/>
          <w:sz w:val="24"/>
          <w:szCs w:val="24"/>
        </w:rPr>
        <w:t xml:space="preserve"> jelölhető be</w:t>
      </w:r>
      <w:r>
        <w:rPr>
          <w:i/>
          <w:sz w:val="24"/>
          <w:szCs w:val="24"/>
        </w:rPr>
        <w:t>)</w:t>
      </w:r>
      <w:r w:rsidRPr="00283499">
        <w:rPr>
          <w:i/>
          <w:sz w:val="24"/>
          <w:szCs w:val="24"/>
        </w:rPr>
        <w:t>:</w:t>
      </w:r>
      <w:r w:rsidRPr="00AA189D">
        <w:rPr>
          <w:sz w:val="24"/>
          <w:szCs w:val="24"/>
        </w:rPr>
        <w:t>*</w:t>
      </w:r>
    </w:p>
    <w:p w:rsidR="00EA27D5" w:rsidRPr="00DF5650" w:rsidRDefault="008D435A" w:rsidP="00730A4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</w:t>
      </w:r>
      <w:r w:rsidR="00730A48" w:rsidRPr="00DF5650">
        <w:rPr>
          <w:sz w:val="24"/>
          <w:szCs w:val="24"/>
        </w:rPr>
        <w:t xml:space="preserve"> üzletben folytatott kereskedelmi tevékenység</w:t>
      </w:r>
      <w:r w:rsidR="003D60FE" w:rsidRPr="00DF5650">
        <w:rPr>
          <w:sz w:val="24"/>
          <w:szCs w:val="24"/>
        </w:rPr>
        <w:t>,</w:t>
      </w:r>
    </w:p>
    <w:p w:rsidR="00730A48" w:rsidRPr="00DF5650" w:rsidRDefault="008D435A" w:rsidP="00730A4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</w:t>
      </w:r>
      <w:r w:rsidR="00730A48" w:rsidRPr="00DF5650">
        <w:rPr>
          <w:sz w:val="24"/>
          <w:szCs w:val="24"/>
        </w:rPr>
        <w:t xml:space="preserve"> mozgóbolt útján folytatott kereskedelmi tevékenység</w:t>
      </w:r>
      <w:r w:rsidR="003D60FE" w:rsidRPr="00DF5650">
        <w:rPr>
          <w:sz w:val="24"/>
          <w:szCs w:val="24"/>
        </w:rPr>
        <w:t>,</w:t>
      </w:r>
    </w:p>
    <w:p w:rsidR="00730A48" w:rsidRPr="00DF5650" w:rsidRDefault="008D435A" w:rsidP="00730A4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</w:t>
      </w:r>
      <w:r w:rsidR="00730A48" w:rsidRPr="00DF5650">
        <w:rPr>
          <w:sz w:val="24"/>
          <w:szCs w:val="24"/>
        </w:rPr>
        <w:t xml:space="preserve"> bevásárló központban folytatott kereskedelmi tevékenység</w:t>
      </w:r>
      <w:r w:rsidR="003D60FE" w:rsidRPr="00DF5650">
        <w:rPr>
          <w:sz w:val="24"/>
          <w:szCs w:val="24"/>
        </w:rPr>
        <w:t>,</w:t>
      </w:r>
    </w:p>
    <w:p w:rsidR="00730A48" w:rsidRPr="00DF5650" w:rsidRDefault="008D435A" w:rsidP="00730A4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</w:t>
      </w:r>
      <w:r w:rsidR="00730A48" w:rsidRPr="00DF5650">
        <w:rPr>
          <w:sz w:val="24"/>
          <w:szCs w:val="24"/>
        </w:rPr>
        <w:t xml:space="preserve"> vásáron vagy piacon folytatott kereskedelmi tevékenység</w:t>
      </w:r>
      <w:r w:rsidR="003D60FE" w:rsidRPr="00DF5650">
        <w:rPr>
          <w:sz w:val="24"/>
          <w:szCs w:val="24"/>
        </w:rPr>
        <w:t>,</w:t>
      </w:r>
    </w:p>
    <w:p w:rsidR="00730A48" w:rsidRPr="00DF5650" w:rsidRDefault="008D435A" w:rsidP="00730A4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</w:t>
      </w:r>
      <w:r w:rsidR="00730A48" w:rsidRPr="00DF5650">
        <w:rPr>
          <w:sz w:val="24"/>
          <w:szCs w:val="24"/>
        </w:rPr>
        <w:t xml:space="preserve"> közterületi értékesítés</w:t>
      </w:r>
      <w:r w:rsidR="003D60FE" w:rsidRPr="00DF5650">
        <w:rPr>
          <w:sz w:val="24"/>
          <w:szCs w:val="24"/>
        </w:rPr>
        <w:t>,</w:t>
      </w:r>
    </w:p>
    <w:p w:rsidR="00730A48" w:rsidRPr="00DF5650" w:rsidRDefault="008D435A" w:rsidP="00730A4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</w:t>
      </w:r>
      <w:r w:rsidR="00730A48" w:rsidRPr="00DF5650">
        <w:rPr>
          <w:sz w:val="24"/>
          <w:szCs w:val="24"/>
        </w:rPr>
        <w:t xml:space="preserve"> közvetlen értékesítés</w:t>
      </w:r>
      <w:r w:rsidR="003D60FE" w:rsidRPr="00DF5650">
        <w:rPr>
          <w:sz w:val="24"/>
          <w:szCs w:val="24"/>
        </w:rPr>
        <w:t>,</w:t>
      </w:r>
    </w:p>
    <w:p w:rsidR="00730A48" w:rsidRPr="00DF5650" w:rsidRDefault="008D435A" w:rsidP="00730A4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</w:t>
      </w:r>
      <w:r w:rsidR="003D60FE" w:rsidRPr="00DF5650">
        <w:rPr>
          <w:sz w:val="24"/>
          <w:szCs w:val="24"/>
        </w:rPr>
        <w:t xml:space="preserve"> üzleten kívüli kereskedelem,</w:t>
      </w:r>
    </w:p>
    <w:p w:rsidR="00730A48" w:rsidRPr="00DF5650" w:rsidRDefault="008D435A" w:rsidP="00730A4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</w:t>
      </w:r>
      <w:r w:rsidR="00730A48" w:rsidRPr="00DF5650">
        <w:rPr>
          <w:sz w:val="24"/>
          <w:szCs w:val="24"/>
        </w:rPr>
        <w:t xml:space="preserve"> csomagküldő </w:t>
      </w:r>
      <w:r w:rsidR="00B97252" w:rsidRPr="00DF5650">
        <w:rPr>
          <w:sz w:val="24"/>
          <w:szCs w:val="24"/>
        </w:rPr>
        <w:t>kereskedelem</w:t>
      </w:r>
      <w:r w:rsidR="003D60FE" w:rsidRPr="00DF5650">
        <w:rPr>
          <w:sz w:val="24"/>
          <w:szCs w:val="24"/>
        </w:rPr>
        <w:t>,</w:t>
      </w:r>
    </w:p>
    <w:p w:rsidR="00FE5B9B" w:rsidRPr="00DF5650" w:rsidRDefault="008D435A" w:rsidP="00730A4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</w:t>
      </w:r>
      <w:r w:rsidR="00B97252" w:rsidRPr="00DF5650">
        <w:rPr>
          <w:sz w:val="24"/>
          <w:szCs w:val="24"/>
        </w:rPr>
        <w:t xml:space="preserve"> automatából történő értékesítés</w:t>
      </w:r>
      <w:r w:rsidR="00FE5B9B" w:rsidRPr="00DF5650">
        <w:rPr>
          <w:sz w:val="24"/>
          <w:szCs w:val="24"/>
        </w:rPr>
        <w:t>,</w:t>
      </w:r>
    </w:p>
    <w:p w:rsidR="00B97252" w:rsidRPr="00DF5650" w:rsidRDefault="00FE5B9B" w:rsidP="00FE5B9B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>– közlekedési eszközön folytatott értékesítés</w:t>
      </w:r>
      <w:r w:rsidR="003D60FE" w:rsidRPr="00DF5650">
        <w:rPr>
          <w:sz w:val="24"/>
          <w:szCs w:val="24"/>
        </w:rPr>
        <w:t>.</w:t>
      </w:r>
    </w:p>
    <w:p w:rsidR="00B97252" w:rsidRPr="00DF5650" w:rsidRDefault="00B97252" w:rsidP="00730A48">
      <w:pPr>
        <w:tabs>
          <w:tab w:val="center" w:pos="7371"/>
        </w:tabs>
        <w:rPr>
          <w:sz w:val="24"/>
          <w:szCs w:val="24"/>
        </w:rPr>
      </w:pPr>
    </w:p>
    <w:p w:rsidR="00B97252" w:rsidRPr="00DF5650" w:rsidRDefault="00B97252" w:rsidP="003D60FE">
      <w:pPr>
        <w:tabs>
          <w:tab w:val="center" w:pos="8931"/>
        </w:tabs>
        <w:rPr>
          <w:sz w:val="24"/>
          <w:szCs w:val="24"/>
        </w:rPr>
      </w:pPr>
      <w:r w:rsidRPr="00DF5650">
        <w:rPr>
          <w:sz w:val="24"/>
          <w:szCs w:val="24"/>
        </w:rPr>
        <w:t>Amennyiben a kereskedelmi tevékenység üzletben történik, az üzlet:</w:t>
      </w:r>
    </w:p>
    <w:p w:rsidR="00561436" w:rsidRPr="00AA189D" w:rsidRDefault="00561436" w:rsidP="00561436">
      <w:pPr>
        <w:tabs>
          <w:tab w:val="center" w:pos="8931"/>
        </w:tabs>
        <w:rPr>
          <w:sz w:val="24"/>
          <w:szCs w:val="24"/>
        </w:rPr>
      </w:pPr>
      <w:r w:rsidRPr="00AA189D">
        <w:rPr>
          <w:sz w:val="24"/>
          <w:szCs w:val="24"/>
        </w:rPr>
        <w:t xml:space="preserve">– nyitvatartási rendje: </w:t>
      </w:r>
      <w:r w:rsidRPr="00AA189D">
        <w:rPr>
          <w:sz w:val="24"/>
          <w:szCs w:val="24"/>
          <w:u w:val="single"/>
        </w:rPr>
        <w:tab/>
      </w:r>
    </w:p>
    <w:p w:rsidR="00561436" w:rsidRPr="00AA189D" w:rsidRDefault="00561436" w:rsidP="00561436">
      <w:pPr>
        <w:tabs>
          <w:tab w:val="center" w:pos="8931"/>
        </w:tabs>
        <w:rPr>
          <w:sz w:val="24"/>
          <w:szCs w:val="24"/>
        </w:rPr>
      </w:pPr>
      <w:r w:rsidRPr="00AA189D">
        <w:rPr>
          <w:sz w:val="24"/>
          <w:szCs w:val="24"/>
        </w:rPr>
        <w:t xml:space="preserve">– tulajdonosa: </w:t>
      </w:r>
      <w:r w:rsidRPr="00AA189D">
        <w:rPr>
          <w:sz w:val="24"/>
          <w:szCs w:val="24"/>
          <w:u w:val="single"/>
        </w:rPr>
        <w:tab/>
      </w:r>
    </w:p>
    <w:p w:rsidR="00561436" w:rsidRPr="00AA189D" w:rsidRDefault="00561436" w:rsidP="00561436">
      <w:pPr>
        <w:tabs>
          <w:tab w:val="center" w:pos="8931"/>
        </w:tabs>
        <w:rPr>
          <w:sz w:val="24"/>
          <w:szCs w:val="24"/>
        </w:rPr>
      </w:pPr>
      <w:r w:rsidRPr="00AA189D">
        <w:rPr>
          <w:sz w:val="24"/>
          <w:szCs w:val="24"/>
        </w:rPr>
        <w:t xml:space="preserve">– címe, helyrajzi száma: </w:t>
      </w:r>
      <w:r w:rsidRPr="00AA189D">
        <w:rPr>
          <w:sz w:val="24"/>
          <w:szCs w:val="24"/>
          <w:u w:val="single"/>
        </w:rPr>
        <w:tab/>
      </w:r>
    </w:p>
    <w:p w:rsidR="00561436" w:rsidRPr="00AA189D" w:rsidRDefault="00561436" w:rsidP="00561436">
      <w:pPr>
        <w:tabs>
          <w:tab w:val="center" w:pos="8931"/>
        </w:tabs>
        <w:rPr>
          <w:sz w:val="24"/>
          <w:szCs w:val="24"/>
        </w:rPr>
      </w:pPr>
      <w:r w:rsidRPr="00AA189D">
        <w:rPr>
          <w:sz w:val="24"/>
          <w:szCs w:val="24"/>
        </w:rPr>
        <w:t xml:space="preserve">– használatának jogcíme: </w:t>
      </w:r>
      <w:r w:rsidRPr="00AA189D">
        <w:rPr>
          <w:sz w:val="24"/>
          <w:szCs w:val="24"/>
          <w:u w:val="single"/>
        </w:rPr>
        <w:tab/>
      </w:r>
    </w:p>
    <w:p w:rsidR="00561436" w:rsidRPr="00AA189D" w:rsidRDefault="00561436" w:rsidP="00561436">
      <w:pPr>
        <w:tabs>
          <w:tab w:val="center" w:pos="8931"/>
        </w:tabs>
        <w:rPr>
          <w:sz w:val="24"/>
          <w:szCs w:val="24"/>
        </w:rPr>
      </w:pPr>
      <w:r w:rsidRPr="00AA189D">
        <w:rPr>
          <w:sz w:val="24"/>
          <w:szCs w:val="24"/>
        </w:rPr>
        <w:t xml:space="preserve">– elnevezése: </w:t>
      </w:r>
      <w:r w:rsidRPr="00AA189D">
        <w:rPr>
          <w:sz w:val="24"/>
          <w:szCs w:val="24"/>
          <w:u w:val="single"/>
        </w:rPr>
        <w:tab/>
      </w:r>
    </w:p>
    <w:p w:rsidR="00561436" w:rsidRPr="00AA189D" w:rsidRDefault="00561436" w:rsidP="00561436">
      <w:pPr>
        <w:tabs>
          <w:tab w:val="center" w:pos="8931"/>
        </w:tabs>
        <w:rPr>
          <w:sz w:val="24"/>
          <w:szCs w:val="24"/>
        </w:rPr>
      </w:pPr>
      <w:r w:rsidRPr="00AA189D">
        <w:rPr>
          <w:sz w:val="24"/>
          <w:szCs w:val="24"/>
        </w:rPr>
        <w:t>– alapterülete (m</w:t>
      </w:r>
      <w:r w:rsidRPr="00AA189D">
        <w:rPr>
          <w:sz w:val="24"/>
          <w:szCs w:val="24"/>
          <w:vertAlign w:val="superscript"/>
        </w:rPr>
        <w:t>2</w:t>
      </w:r>
      <w:r w:rsidRPr="00AA189D">
        <w:rPr>
          <w:sz w:val="24"/>
          <w:szCs w:val="24"/>
        </w:rPr>
        <w:t>):</w:t>
      </w:r>
      <w:r w:rsidRPr="00AA189D">
        <w:rPr>
          <w:sz w:val="24"/>
          <w:szCs w:val="24"/>
          <w:u w:val="single"/>
        </w:rPr>
        <w:t xml:space="preserve"> </w:t>
      </w:r>
      <w:r w:rsidRPr="00AA189D">
        <w:rPr>
          <w:sz w:val="24"/>
          <w:szCs w:val="24"/>
          <w:u w:val="single"/>
        </w:rPr>
        <w:tab/>
      </w:r>
    </w:p>
    <w:p w:rsidR="00630806" w:rsidRDefault="00630806" w:rsidP="00630806">
      <w:pPr>
        <w:tabs>
          <w:tab w:val="center" w:pos="8931"/>
        </w:tabs>
        <w:rPr>
          <w:sz w:val="24"/>
          <w:szCs w:val="24"/>
        </w:rPr>
      </w:pPr>
      <w:r w:rsidRPr="004916E7">
        <w:rPr>
          <w:sz w:val="24"/>
          <w:szCs w:val="24"/>
        </w:rPr>
        <w:t xml:space="preserve">– </w:t>
      </w:r>
      <w:r w:rsidRPr="00635256">
        <w:rPr>
          <w:sz w:val="24"/>
          <w:szCs w:val="24"/>
        </w:rPr>
        <w:t>napi fogyasztási cikk értékesít</w:t>
      </w:r>
      <w:r>
        <w:rPr>
          <w:sz w:val="24"/>
          <w:szCs w:val="24"/>
        </w:rPr>
        <w:t>ése e</w:t>
      </w:r>
      <w:r w:rsidRPr="00635256">
        <w:rPr>
          <w:sz w:val="24"/>
          <w:szCs w:val="24"/>
        </w:rPr>
        <w:t>setén az árusítótér nettó alapterülete</w:t>
      </w:r>
      <w:r>
        <w:rPr>
          <w:sz w:val="24"/>
          <w:szCs w:val="24"/>
        </w:rPr>
        <w:t xml:space="preserve"> (m</w:t>
      </w:r>
      <w:r w:rsidRPr="0063525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):</w:t>
      </w:r>
      <w:r w:rsidRPr="00635256">
        <w:rPr>
          <w:sz w:val="24"/>
          <w:szCs w:val="24"/>
          <w:u w:val="single"/>
        </w:rPr>
        <w:tab/>
      </w:r>
    </w:p>
    <w:p w:rsidR="00561436" w:rsidRPr="00AA189D" w:rsidRDefault="00561436" w:rsidP="00561436">
      <w:pPr>
        <w:tabs>
          <w:tab w:val="center" w:pos="8931"/>
        </w:tabs>
        <w:rPr>
          <w:sz w:val="24"/>
          <w:szCs w:val="24"/>
        </w:rPr>
      </w:pPr>
      <w:r w:rsidRPr="00AA189D">
        <w:rPr>
          <w:sz w:val="24"/>
          <w:szCs w:val="24"/>
        </w:rPr>
        <w:t xml:space="preserve">– vendéglátó üzlet esetén befogadóképessége (fő): </w:t>
      </w:r>
      <w:r w:rsidRPr="00AA189D">
        <w:rPr>
          <w:sz w:val="24"/>
          <w:szCs w:val="24"/>
          <w:u w:val="single"/>
        </w:rPr>
        <w:tab/>
      </w:r>
    </w:p>
    <w:p w:rsidR="00B97252" w:rsidRPr="00DF5650" w:rsidRDefault="00B97252" w:rsidP="003D60FE">
      <w:pPr>
        <w:tabs>
          <w:tab w:val="center" w:pos="8931"/>
        </w:tabs>
        <w:rPr>
          <w:sz w:val="24"/>
          <w:szCs w:val="24"/>
        </w:rPr>
      </w:pPr>
    </w:p>
    <w:p w:rsidR="00A875C3" w:rsidRPr="004916E7" w:rsidRDefault="00A875C3" w:rsidP="00A875C3">
      <w:pPr>
        <w:tabs>
          <w:tab w:val="center" w:pos="8931"/>
        </w:tabs>
        <w:jc w:val="both"/>
        <w:rPr>
          <w:sz w:val="24"/>
          <w:szCs w:val="24"/>
        </w:rPr>
      </w:pPr>
      <w:r w:rsidRPr="004916E7">
        <w:rPr>
          <w:sz w:val="24"/>
          <w:szCs w:val="24"/>
        </w:rPr>
        <w:t>A forgalmazni kívánt termékekből a jövedéki adóról szóló törvény szerinti jövedéki termékek:</w:t>
      </w:r>
      <w:r>
        <w:rPr>
          <w:sz w:val="24"/>
          <w:szCs w:val="24"/>
        </w:rPr>
        <w:t>*</w:t>
      </w:r>
    </w:p>
    <w:p w:rsidR="00A875C3" w:rsidRPr="004916E7" w:rsidRDefault="00A875C3" w:rsidP="00A875C3">
      <w:pPr>
        <w:tabs>
          <w:tab w:val="center" w:pos="8931"/>
        </w:tabs>
        <w:jc w:val="both"/>
        <w:rPr>
          <w:sz w:val="24"/>
          <w:szCs w:val="24"/>
        </w:rPr>
      </w:pPr>
      <w:r w:rsidRPr="007D6662">
        <w:rPr>
          <w:sz w:val="24"/>
          <w:szCs w:val="24"/>
        </w:rPr>
        <w:t xml:space="preserve">energiatermék, sör, csendes és habzóbor, egyéb csendes és habzó erjesztett ital, köztes alkoholtermék, </w:t>
      </w:r>
      <w:r>
        <w:rPr>
          <w:sz w:val="24"/>
          <w:szCs w:val="24"/>
        </w:rPr>
        <w:t>alkoholtermék</w:t>
      </w:r>
    </w:p>
    <w:p w:rsidR="00730A48" w:rsidRPr="00DF5650" w:rsidRDefault="009400AA" w:rsidP="00A875C3">
      <w:pPr>
        <w:tabs>
          <w:tab w:val="center" w:pos="8931"/>
        </w:tabs>
        <w:spacing w:before="120"/>
        <w:rPr>
          <w:sz w:val="24"/>
          <w:szCs w:val="24"/>
        </w:rPr>
      </w:pPr>
      <w:r w:rsidRPr="00DF5650">
        <w:rPr>
          <w:sz w:val="24"/>
          <w:szCs w:val="24"/>
        </w:rPr>
        <w:t>A folytatni kívánt kereskedelmi tevékenység jellege:</w:t>
      </w:r>
      <w:r w:rsidR="008969D9" w:rsidRPr="00DF5650">
        <w:rPr>
          <w:sz w:val="24"/>
          <w:szCs w:val="24"/>
        </w:rPr>
        <w:t>*</w:t>
      </w:r>
    </w:p>
    <w:p w:rsidR="009400AA" w:rsidRPr="00DF5650" w:rsidRDefault="00D06485" w:rsidP="003D60FE">
      <w:pPr>
        <w:tabs>
          <w:tab w:val="center" w:pos="8931"/>
        </w:tabs>
        <w:rPr>
          <w:sz w:val="24"/>
          <w:szCs w:val="24"/>
        </w:rPr>
      </w:pPr>
      <w:r w:rsidRPr="00DF5650">
        <w:rPr>
          <w:sz w:val="24"/>
          <w:szCs w:val="24"/>
        </w:rPr>
        <w:t xml:space="preserve">– </w:t>
      </w:r>
      <w:r w:rsidR="009400AA" w:rsidRPr="00DF5650">
        <w:rPr>
          <w:sz w:val="24"/>
          <w:szCs w:val="24"/>
        </w:rPr>
        <w:t>kereskedelmi ügynöki tevékenység</w:t>
      </w:r>
    </w:p>
    <w:p w:rsidR="00797365" w:rsidRDefault="00D06485" w:rsidP="003D60FE">
      <w:pPr>
        <w:tabs>
          <w:tab w:val="center" w:pos="8931"/>
        </w:tabs>
        <w:rPr>
          <w:sz w:val="24"/>
          <w:szCs w:val="24"/>
        </w:rPr>
      </w:pPr>
      <w:r w:rsidRPr="00DF5650">
        <w:rPr>
          <w:sz w:val="24"/>
          <w:szCs w:val="24"/>
        </w:rPr>
        <w:t xml:space="preserve">– </w:t>
      </w:r>
      <w:r w:rsidR="009400AA" w:rsidRPr="00DF5650">
        <w:rPr>
          <w:sz w:val="24"/>
          <w:szCs w:val="24"/>
        </w:rPr>
        <w:t>kiskereskedelem</w:t>
      </w:r>
    </w:p>
    <w:p w:rsidR="009400AA" w:rsidRPr="00DF5650" w:rsidRDefault="00797365" w:rsidP="003D60FE">
      <w:pPr>
        <w:tabs>
          <w:tab w:val="center" w:pos="8931"/>
        </w:tabs>
        <w:rPr>
          <w:sz w:val="24"/>
          <w:szCs w:val="24"/>
        </w:rPr>
      </w:pPr>
      <w:r>
        <w:rPr>
          <w:sz w:val="24"/>
          <w:szCs w:val="24"/>
        </w:rPr>
        <w:t>–</w:t>
      </w:r>
      <w:r w:rsidR="00243DD7" w:rsidRPr="00DF5650">
        <w:rPr>
          <w:sz w:val="24"/>
          <w:szCs w:val="24"/>
        </w:rPr>
        <w:t xml:space="preserve"> </w:t>
      </w:r>
      <w:r w:rsidR="009400AA" w:rsidRPr="00DF5650">
        <w:rPr>
          <w:sz w:val="24"/>
          <w:szCs w:val="24"/>
        </w:rPr>
        <w:t>vendéglátás</w:t>
      </w:r>
    </w:p>
    <w:p w:rsidR="009400AA" w:rsidRPr="00DF5650" w:rsidRDefault="00D06485" w:rsidP="003D60FE">
      <w:pPr>
        <w:tabs>
          <w:tab w:val="center" w:pos="8931"/>
        </w:tabs>
        <w:rPr>
          <w:sz w:val="24"/>
          <w:szCs w:val="24"/>
        </w:rPr>
      </w:pPr>
      <w:r w:rsidRPr="00DF5650">
        <w:rPr>
          <w:sz w:val="24"/>
          <w:szCs w:val="24"/>
        </w:rPr>
        <w:t xml:space="preserve">– </w:t>
      </w:r>
      <w:r w:rsidR="009400AA" w:rsidRPr="00DF5650">
        <w:rPr>
          <w:sz w:val="24"/>
          <w:szCs w:val="24"/>
        </w:rPr>
        <w:t>nagykereskedelem</w:t>
      </w:r>
    </w:p>
    <w:p w:rsidR="007B33F8" w:rsidRPr="00DF5650" w:rsidRDefault="007B33F8" w:rsidP="003D60FE">
      <w:pPr>
        <w:tabs>
          <w:tab w:val="center" w:pos="8931"/>
        </w:tabs>
        <w:rPr>
          <w:sz w:val="24"/>
          <w:szCs w:val="24"/>
        </w:rPr>
      </w:pPr>
    </w:p>
    <w:p w:rsidR="00EA27D5" w:rsidRPr="00DF5650" w:rsidRDefault="00243DD7" w:rsidP="003D60FE">
      <w:pPr>
        <w:tabs>
          <w:tab w:val="center" w:pos="8931"/>
        </w:tabs>
        <w:jc w:val="both"/>
        <w:rPr>
          <w:sz w:val="24"/>
          <w:szCs w:val="24"/>
        </w:rPr>
      </w:pPr>
      <w:r w:rsidRPr="00DF5650">
        <w:rPr>
          <w:sz w:val="24"/>
          <w:szCs w:val="24"/>
        </w:rPr>
        <w:t>Szeszesital-kimérést folytatni kívánok – nem kívánok.*</w:t>
      </w:r>
    </w:p>
    <w:p w:rsidR="00AF3041" w:rsidRPr="00DF5650" w:rsidRDefault="00AF3041" w:rsidP="003D60FE">
      <w:pPr>
        <w:tabs>
          <w:tab w:val="center" w:pos="8931"/>
        </w:tabs>
        <w:jc w:val="both"/>
        <w:rPr>
          <w:sz w:val="24"/>
          <w:szCs w:val="24"/>
        </w:rPr>
      </w:pPr>
      <w:r w:rsidRPr="00DF5650">
        <w:rPr>
          <w:sz w:val="24"/>
          <w:szCs w:val="24"/>
        </w:rPr>
        <w:t>Az üzletben a Korm. rendelet 22. § (1) bekezdésében meghatározott tevékenységet folytatni kívánok – nem kívánok:*</w:t>
      </w:r>
    </w:p>
    <w:p w:rsidR="007B33F8" w:rsidRPr="00DF5650" w:rsidRDefault="00D06485" w:rsidP="003D60FE">
      <w:pPr>
        <w:tabs>
          <w:tab w:val="center" w:pos="8931"/>
        </w:tabs>
        <w:jc w:val="both"/>
        <w:rPr>
          <w:sz w:val="24"/>
          <w:szCs w:val="24"/>
        </w:rPr>
      </w:pPr>
      <w:r w:rsidRPr="00DF5650">
        <w:rPr>
          <w:sz w:val="24"/>
          <w:szCs w:val="24"/>
        </w:rPr>
        <w:t xml:space="preserve">– </w:t>
      </w:r>
      <w:r w:rsidR="007B33F8" w:rsidRPr="00DF5650">
        <w:rPr>
          <w:sz w:val="24"/>
          <w:szCs w:val="24"/>
        </w:rPr>
        <w:t>Zeneszolgáltatás</w:t>
      </w:r>
      <w:r w:rsidR="00AF3041" w:rsidRPr="00DF5650">
        <w:rPr>
          <w:sz w:val="24"/>
          <w:szCs w:val="24"/>
        </w:rPr>
        <w:t>t nyújtok</w:t>
      </w:r>
    </w:p>
    <w:p w:rsidR="007B33F8" w:rsidRPr="00DF5650" w:rsidRDefault="00D06485" w:rsidP="003D60FE">
      <w:pPr>
        <w:tabs>
          <w:tab w:val="center" w:pos="8931"/>
        </w:tabs>
        <w:jc w:val="both"/>
        <w:rPr>
          <w:sz w:val="24"/>
          <w:szCs w:val="24"/>
        </w:rPr>
      </w:pPr>
      <w:r w:rsidRPr="00DF5650">
        <w:rPr>
          <w:sz w:val="24"/>
          <w:szCs w:val="24"/>
        </w:rPr>
        <w:t xml:space="preserve">– </w:t>
      </w:r>
      <w:r w:rsidR="007B33F8" w:rsidRPr="00DF5650">
        <w:rPr>
          <w:sz w:val="24"/>
          <w:szCs w:val="24"/>
        </w:rPr>
        <w:t>Műsoros előadás</w:t>
      </w:r>
      <w:r w:rsidR="00682572" w:rsidRPr="00DF5650">
        <w:rPr>
          <w:sz w:val="24"/>
          <w:szCs w:val="24"/>
        </w:rPr>
        <w:t>t</w:t>
      </w:r>
      <w:r w:rsidR="007B33F8" w:rsidRPr="00DF5650">
        <w:rPr>
          <w:sz w:val="24"/>
          <w:szCs w:val="24"/>
        </w:rPr>
        <w:t>, tánc</w:t>
      </w:r>
      <w:r w:rsidR="00682572" w:rsidRPr="00DF5650">
        <w:rPr>
          <w:sz w:val="24"/>
          <w:szCs w:val="24"/>
        </w:rPr>
        <w:t>ot rendezek</w:t>
      </w:r>
    </w:p>
    <w:p w:rsidR="007B33F8" w:rsidRPr="00DF5650" w:rsidRDefault="00D06485" w:rsidP="003D60FE">
      <w:pPr>
        <w:tabs>
          <w:tab w:val="center" w:pos="8931"/>
        </w:tabs>
        <w:jc w:val="both"/>
        <w:rPr>
          <w:sz w:val="24"/>
          <w:szCs w:val="24"/>
        </w:rPr>
      </w:pPr>
      <w:r w:rsidRPr="00DF5650">
        <w:rPr>
          <w:sz w:val="24"/>
          <w:szCs w:val="24"/>
        </w:rPr>
        <w:t xml:space="preserve">– </w:t>
      </w:r>
      <w:r w:rsidR="007B33F8" w:rsidRPr="00DF5650">
        <w:rPr>
          <w:sz w:val="24"/>
          <w:szCs w:val="24"/>
        </w:rPr>
        <w:t>Szerencsejátéknak nem minősülő szórakoztató játék</w:t>
      </w:r>
      <w:r w:rsidR="00682572" w:rsidRPr="00DF5650">
        <w:rPr>
          <w:sz w:val="24"/>
          <w:szCs w:val="24"/>
        </w:rPr>
        <w:t>ot folytatok</w:t>
      </w:r>
    </w:p>
    <w:p w:rsidR="007706CF" w:rsidRPr="00DF5650" w:rsidRDefault="00D06485" w:rsidP="003D60FE">
      <w:pPr>
        <w:tabs>
          <w:tab w:val="center" w:pos="8931"/>
        </w:tabs>
        <w:jc w:val="both"/>
        <w:rPr>
          <w:sz w:val="24"/>
          <w:szCs w:val="24"/>
        </w:rPr>
      </w:pPr>
      <w:r w:rsidRPr="00DF5650">
        <w:rPr>
          <w:sz w:val="24"/>
          <w:szCs w:val="24"/>
        </w:rPr>
        <w:t xml:space="preserve">– </w:t>
      </w:r>
      <w:r w:rsidR="007706CF" w:rsidRPr="00DF5650">
        <w:rPr>
          <w:sz w:val="24"/>
          <w:szCs w:val="24"/>
        </w:rPr>
        <w:t>Szerencsejátéknak minősülő játék</w:t>
      </w:r>
      <w:r w:rsidR="00682572" w:rsidRPr="00DF5650">
        <w:rPr>
          <w:sz w:val="24"/>
          <w:szCs w:val="24"/>
        </w:rPr>
        <w:t>ot működtetek, illetve folytatok</w:t>
      </w:r>
    </w:p>
    <w:p w:rsidR="007B33F8" w:rsidRDefault="007B33F8" w:rsidP="003D60FE">
      <w:pPr>
        <w:tabs>
          <w:tab w:val="center" w:pos="8931"/>
        </w:tabs>
        <w:jc w:val="both"/>
        <w:rPr>
          <w:b/>
          <w:sz w:val="24"/>
          <w:szCs w:val="24"/>
        </w:rPr>
      </w:pPr>
    </w:p>
    <w:p w:rsidR="007B33F8" w:rsidRDefault="009731D8" w:rsidP="003D60FE">
      <w:pPr>
        <w:tabs>
          <w:tab w:val="center" w:pos="8931"/>
        </w:tabs>
        <w:rPr>
          <w:sz w:val="24"/>
          <w:szCs w:val="24"/>
        </w:rPr>
      </w:pPr>
      <w:r>
        <w:rPr>
          <w:sz w:val="24"/>
          <w:szCs w:val="24"/>
        </w:rPr>
        <w:t>Nyilatkozom arról, hogy a csatolt okirat másolatok az eredetivel mindenben megegyeznek.</w:t>
      </w:r>
    </w:p>
    <w:p w:rsidR="009731D8" w:rsidRPr="00DF5650" w:rsidRDefault="009731D8" w:rsidP="003D60FE">
      <w:pPr>
        <w:tabs>
          <w:tab w:val="center" w:pos="8931"/>
        </w:tabs>
        <w:rPr>
          <w:sz w:val="24"/>
          <w:szCs w:val="24"/>
        </w:rPr>
      </w:pPr>
    </w:p>
    <w:p w:rsidR="004B6760" w:rsidRPr="00DF5650" w:rsidRDefault="00A832E7" w:rsidP="009731D8">
      <w:pPr>
        <w:spacing w:before="240"/>
        <w:rPr>
          <w:sz w:val="24"/>
          <w:szCs w:val="24"/>
        </w:rPr>
      </w:pPr>
      <w:r w:rsidRPr="00DF5650">
        <w:rPr>
          <w:sz w:val="24"/>
          <w:szCs w:val="24"/>
        </w:rPr>
        <w:t xml:space="preserve">Kelt: </w:t>
      </w:r>
      <w:r w:rsidR="001B0BD8" w:rsidRPr="00DF5650">
        <w:rPr>
          <w:sz w:val="24"/>
          <w:szCs w:val="24"/>
        </w:rPr>
        <w:t>…………………….</w:t>
      </w:r>
      <w:r w:rsidR="004B6760" w:rsidRPr="00DF5650">
        <w:rPr>
          <w:sz w:val="24"/>
          <w:szCs w:val="24"/>
        </w:rPr>
        <w:t>, ….…..……………….</w:t>
      </w:r>
    </w:p>
    <w:p w:rsidR="000E1D88" w:rsidRPr="00DF5650" w:rsidRDefault="000E1D88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ab/>
        <w:t>…………………………………</w:t>
      </w:r>
    </w:p>
    <w:p w:rsidR="004B6760" w:rsidRPr="00DF5650" w:rsidRDefault="004B6760">
      <w:pPr>
        <w:tabs>
          <w:tab w:val="center" w:pos="7371"/>
        </w:tabs>
        <w:rPr>
          <w:sz w:val="24"/>
          <w:szCs w:val="24"/>
        </w:rPr>
      </w:pPr>
      <w:r w:rsidRPr="00DF5650">
        <w:rPr>
          <w:sz w:val="24"/>
          <w:szCs w:val="24"/>
        </w:rPr>
        <w:tab/>
      </w:r>
      <w:r w:rsidR="0066556B" w:rsidRPr="00DF5650">
        <w:rPr>
          <w:sz w:val="24"/>
          <w:szCs w:val="24"/>
        </w:rPr>
        <w:t>a bejelentő aláírása (bélyegzője)</w:t>
      </w:r>
    </w:p>
    <w:p w:rsidR="00B47C44" w:rsidRPr="00DF5650" w:rsidRDefault="00B47C44" w:rsidP="00B47C44">
      <w:pPr>
        <w:rPr>
          <w:sz w:val="24"/>
          <w:szCs w:val="24"/>
        </w:rPr>
      </w:pPr>
    </w:p>
    <w:p w:rsidR="003D63A9" w:rsidRPr="00DF5650" w:rsidRDefault="00B47C44" w:rsidP="00B47C44">
      <w:pPr>
        <w:rPr>
          <w:sz w:val="24"/>
          <w:szCs w:val="24"/>
        </w:rPr>
      </w:pPr>
      <w:r w:rsidRPr="00DF5650">
        <w:rPr>
          <w:sz w:val="24"/>
          <w:szCs w:val="24"/>
        </w:rPr>
        <w:t>*</w:t>
      </w:r>
      <w:r w:rsidR="00961188" w:rsidRPr="00DF5650">
        <w:rPr>
          <w:sz w:val="24"/>
          <w:szCs w:val="24"/>
        </w:rPr>
        <w:t>(</w:t>
      </w:r>
      <w:r w:rsidR="001B0BD8" w:rsidRPr="00DF5650">
        <w:rPr>
          <w:sz w:val="24"/>
          <w:szCs w:val="24"/>
        </w:rPr>
        <w:t xml:space="preserve">a megfelelőt </w:t>
      </w:r>
      <w:r w:rsidR="00961188" w:rsidRPr="00DF5650">
        <w:rPr>
          <w:sz w:val="24"/>
          <w:szCs w:val="24"/>
        </w:rPr>
        <w:t>aláhúzással kérjük jelölni)</w:t>
      </w:r>
    </w:p>
    <w:p w:rsidR="00D7494A" w:rsidRDefault="00D7494A" w:rsidP="00802136">
      <w:pPr>
        <w:jc w:val="center"/>
        <w:rPr>
          <w:sz w:val="24"/>
          <w:szCs w:val="24"/>
        </w:rPr>
      </w:pPr>
    </w:p>
    <w:p w:rsidR="00D7494A" w:rsidRDefault="00D7494A" w:rsidP="00802136">
      <w:pPr>
        <w:jc w:val="center"/>
        <w:rPr>
          <w:sz w:val="24"/>
          <w:szCs w:val="24"/>
        </w:rPr>
      </w:pPr>
    </w:p>
    <w:p w:rsidR="00D7494A" w:rsidRDefault="00D7494A" w:rsidP="00802136">
      <w:pPr>
        <w:jc w:val="center"/>
        <w:rPr>
          <w:sz w:val="24"/>
          <w:szCs w:val="24"/>
        </w:rPr>
      </w:pPr>
    </w:p>
    <w:p w:rsidR="00B47C44" w:rsidRPr="00DF5650" w:rsidRDefault="00FD1A7A" w:rsidP="00802136">
      <w:pPr>
        <w:jc w:val="center"/>
        <w:rPr>
          <w:sz w:val="24"/>
          <w:szCs w:val="24"/>
        </w:rPr>
      </w:pPr>
      <w:r w:rsidRPr="00DF5650">
        <w:rPr>
          <w:sz w:val="24"/>
          <w:szCs w:val="24"/>
        </w:rPr>
        <w:t>3</w:t>
      </w:r>
    </w:p>
    <w:p w:rsidR="00494E78" w:rsidRDefault="00494E78" w:rsidP="00506BFF">
      <w:pPr>
        <w:jc w:val="both"/>
        <w:rPr>
          <w:b/>
          <w:sz w:val="24"/>
          <w:szCs w:val="24"/>
        </w:rPr>
      </w:pPr>
    </w:p>
    <w:p w:rsidR="00494E78" w:rsidRDefault="00494E78" w:rsidP="00506BFF">
      <w:pPr>
        <w:jc w:val="both"/>
        <w:rPr>
          <w:b/>
          <w:sz w:val="24"/>
          <w:szCs w:val="24"/>
        </w:rPr>
      </w:pPr>
    </w:p>
    <w:p w:rsidR="00494E78" w:rsidRPr="00AA189D" w:rsidRDefault="00494E78" w:rsidP="00494E78">
      <w:pPr>
        <w:spacing w:before="120"/>
        <w:ind w:left="284" w:hanging="284"/>
        <w:rPr>
          <w:sz w:val="24"/>
          <w:szCs w:val="24"/>
        </w:rPr>
      </w:pPr>
      <w:r w:rsidRPr="00AA189D">
        <w:rPr>
          <w:b/>
          <w:sz w:val="24"/>
          <w:szCs w:val="24"/>
        </w:rPr>
        <w:t>A kizárólag üzletben forgalmazható termékek</w:t>
      </w:r>
    </w:p>
    <w:p w:rsidR="000E793A" w:rsidRPr="000E793A" w:rsidRDefault="000E793A" w:rsidP="000E793A">
      <w:pPr>
        <w:rPr>
          <w:sz w:val="24"/>
          <w:szCs w:val="24"/>
        </w:rPr>
      </w:pPr>
      <w:r w:rsidRPr="000E793A">
        <w:rPr>
          <w:i/>
          <w:sz w:val="24"/>
          <w:szCs w:val="24"/>
        </w:rPr>
        <w:t>A Korm. rendelet 3. melléklete</w:t>
      </w:r>
      <w:r>
        <w:rPr>
          <w:i/>
          <w:sz w:val="24"/>
          <w:szCs w:val="24"/>
        </w:rPr>
        <w:t xml:space="preserve"> alapján</w:t>
      </w:r>
    </w:p>
    <w:p w:rsidR="00494E78" w:rsidRPr="00AA189D" w:rsidRDefault="00494E78" w:rsidP="00494E78">
      <w:pPr>
        <w:spacing w:before="120"/>
        <w:ind w:left="284" w:hanging="284"/>
        <w:jc w:val="both"/>
        <w:rPr>
          <w:sz w:val="24"/>
          <w:szCs w:val="24"/>
        </w:rPr>
      </w:pPr>
      <w:r w:rsidRPr="00AA189D">
        <w:rPr>
          <w:sz w:val="24"/>
          <w:szCs w:val="24"/>
        </w:rPr>
        <w:t>1. (hatályon kívül)</w:t>
      </w:r>
    </w:p>
    <w:p w:rsidR="00797365" w:rsidRPr="00B80580" w:rsidRDefault="00797365" w:rsidP="00797365">
      <w:pPr>
        <w:ind w:left="284" w:hanging="284"/>
        <w:jc w:val="both"/>
        <w:rPr>
          <w:sz w:val="24"/>
          <w:szCs w:val="24"/>
        </w:rPr>
      </w:pPr>
      <w:r w:rsidRPr="00B80580">
        <w:rPr>
          <w:sz w:val="24"/>
          <w:szCs w:val="24"/>
        </w:rPr>
        <w:t xml:space="preserve">2. </w:t>
      </w:r>
      <w:r w:rsidRPr="00690A7B">
        <w:rPr>
          <w:sz w:val="24"/>
          <w:szCs w:val="24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:rsidR="00494E78" w:rsidRPr="00AA189D" w:rsidRDefault="00494E78" w:rsidP="00494E78">
      <w:pPr>
        <w:ind w:left="284" w:hanging="284"/>
        <w:jc w:val="both"/>
        <w:rPr>
          <w:sz w:val="24"/>
          <w:szCs w:val="24"/>
        </w:rPr>
      </w:pPr>
      <w:r w:rsidRPr="00AA189D">
        <w:rPr>
          <w:sz w:val="24"/>
          <w:szCs w:val="24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494E78" w:rsidRPr="00AA189D" w:rsidRDefault="00494E78" w:rsidP="00494E78">
      <w:pPr>
        <w:ind w:left="284" w:hanging="284"/>
        <w:jc w:val="both"/>
        <w:rPr>
          <w:sz w:val="24"/>
          <w:szCs w:val="24"/>
        </w:rPr>
      </w:pPr>
      <w:r w:rsidRPr="00AA189D">
        <w:rPr>
          <w:sz w:val="24"/>
          <w:szCs w:val="24"/>
        </w:rPr>
        <w:t>4. állatgyógyászati készítmények és hatóanyagaik;</w:t>
      </w:r>
    </w:p>
    <w:p w:rsidR="00494E78" w:rsidRPr="00AA189D" w:rsidRDefault="00494E78" w:rsidP="00494E78">
      <w:pPr>
        <w:ind w:left="284" w:hanging="284"/>
        <w:jc w:val="both"/>
        <w:rPr>
          <w:sz w:val="24"/>
          <w:szCs w:val="24"/>
        </w:rPr>
      </w:pPr>
      <w:r w:rsidRPr="00AA189D">
        <w:rPr>
          <w:sz w:val="24"/>
          <w:szCs w:val="24"/>
        </w:rPr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494E78" w:rsidRPr="00AA189D" w:rsidRDefault="00494E78" w:rsidP="00494E78">
      <w:pPr>
        <w:ind w:left="284" w:hanging="284"/>
        <w:jc w:val="both"/>
        <w:rPr>
          <w:sz w:val="24"/>
          <w:szCs w:val="24"/>
        </w:rPr>
      </w:pPr>
      <w:r w:rsidRPr="00AA189D">
        <w:rPr>
          <w:sz w:val="24"/>
          <w:szCs w:val="24"/>
        </w:rPr>
        <w:t>6. növényvédő szerek és hatóanyagaik;</w:t>
      </w:r>
    </w:p>
    <w:p w:rsidR="00494E78" w:rsidRPr="00AA189D" w:rsidRDefault="00494E78" w:rsidP="00494E78">
      <w:pPr>
        <w:ind w:left="284" w:hanging="284"/>
        <w:jc w:val="both"/>
        <w:rPr>
          <w:sz w:val="24"/>
          <w:szCs w:val="24"/>
        </w:rPr>
      </w:pPr>
      <w:r w:rsidRPr="00AA189D">
        <w:rPr>
          <w:sz w:val="24"/>
          <w:szCs w:val="24"/>
        </w:rPr>
        <w:t>7. nem veszélyes hulladék;</w:t>
      </w:r>
    </w:p>
    <w:p w:rsidR="00B80580" w:rsidRPr="00B80580" w:rsidRDefault="00797365" w:rsidP="00B80580">
      <w:pPr>
        <w:ind w:left="284" w:hanging="284"/>
        <w:jc w:val="both"/>
        <w:rPr>
          <w:sz w:val="24"/>
          <w:szCs w:val="24"/>
        </w:rPr>
      </w:pPr>
      <w:r w:rsidRPr="00B80580">
        <w:rPr>
          <w:sz w:val="24"/>
          <w:szCs w:val="24"/>
        </w:rPr>
        <w:t xml:space="preserve">8. az Országos Tűzvédelmi Szabályzat szerint </w:t>
      </w:r>
      <w:r w:rsidR="00630806">
        <w:rPr>
          <w:sz w:val="24"/>
          <w:szCs w:val="24"/>
        </w:rPr>
        <w:t xml:space="preserve">fokozottan tűz- vagy </w:t>
      </w:r>
      <w:r w:rsidRPr="00B80580">
        <w:rPr>
          <w:sz w:val="24"/>
          <w:szCs w:val="24"/>
        </w:rPr>
        <w:t xml:space="preserve">robbanásveszélyes osztályba tartozó anyag, </w:t>
      </w:r>
      <w:r w:rsidRPr="00690A7B">
        <w:rPr>
          <w:sz w:val="24"/>
          <w:szCs w:val="24"/>
        </w:rPr>
        <w:t>kivéve a jövedéki adóról szóló törvény szerinti tüzelő-, fűtőanyag cé</w:t>
      </w:r>
      <w:r>
        <w:rPr>
          <w:sz w:val="24"/>
          <w:szCs w:val="24"/>
        </w:rPr>
        <w:t>lú gázolaj, LPG és az üzemanyag.</w:t>
      </w:r>
    </w:p>
    <w:p w:rsidR="00494E78" w:rsidRDefault="00494E78" w:rsidP="00506BFF">
      <w:pPr>
        <w:jc w:val="both"/>
        <w:rPr>
          <w:b/>
          <w:sz w:val="24"/>
          <w:szCs w:val="24"/>
        </w:rPr>
      </w:pPr>
    </w:p>
    <w:p w:rsidR="000E793A" w:rsidRDefault="000E793A" w:rsidP="00506BFF">
      <w:pPr>
        <w:jc w:val="both"/>
        <w:rPr>
          <w:b/>
          <w:sz w:val="24"/>
          <w:szCs w:val="24"/>
        </w:rPr>
      </w:pPr>
    </w:p>
    <w:p w:rsidR="00D7494A" w:rsidRPr="00ED74DE" w:rsidRDefault="00D7494A" w:rsidP="00D7494A">
      <w:pPr>
        <w:tabs>
          <w:tab w:val="center" w:pos="8931"/>
        </w:tabs>
        <w:jc w:val="both"/>
        <w:rPr>
          <w:b/>
          <w:sz w:val="24"/>
          <w:szCs w:val="24"/>
          <w:u w:val="single"/>
        </w:rPr>
      </w:pPr>
      <w:r w:rsidRPr="00ED74DE">
        <w:rPr>
          <w:b/>
          <w:sz w:val="24"/>
          <w:szCs w:val="24"/>
        </w:rPr>
        <w:t xml:space="preserve">A forgalmazni kívánt termékek megnevezését és sorszámát a Korm. rendelet </w:t>
      </w:r>
      <w:r>
        <w:rPr>
          <w:b/>
          <w:sz w:val="24"/>
          <w:szCs w:val="24"/>
        </w:rPr>
        <w:t xml:space="preserve">3. és </w:t>
      </w:r>
      <w:r w:rsidRPr="00ED74DE">
        <w:rPr>
          <w:b/>
          <w:sz w:val="24"/>
          <w:szCs w:val="24"/>
        </w:rPr>
        <w:t xml:space="preserve">6. melléklete alapján a </w:t>
      </w:r>
      <w:r>
        <w:rPr>
          <w:b/>
          <w:sz w:val="24"/>
          <w:szCs w:val="24"/>
        </w:rPr>
        <w:t>3–</w:t>
      </w:r>
      <w:r w:rsidRPr="00ED74DE">
        <w:rPr>
          <w:b/>
          <w:sz w:val="24"/>
          <w:szCs w:val="24"/>
        </w:rPr>
        <w:t>4. oldalon</w:t>
      </w:r>
      <w:r>
        <w:rPr>
          <w:b/>
          <w:sz w:val="24"/>
          <w:szCs w:val="24"/>
        </w:rPr>
        <w:t xml:space="preserve">, a vendéglátóhely üzlettípusát a Korm. rendelet 4. melléklete alapján az 5–6. oldalon </w:t>
      </w:r>
      <w:r w:rsidRPr="00ED74DE">
        <w:rPr>
          <w:b/>
          <w:sz w:val="24"/>
          <w:szCs w:val="24"/>
        </w:rPr>
        <w:t>kell megjelölni.</w:t>
      </w:r>
    </w:p>
    <w:p w:rsidR="000E793A" w:rsidRDefault="000E793A" w:rsidP="00506BFF">
      <w:pPr>
        <w:jc w:val="both"/>
        <w:rPr>
          <w:b/>
          <w:sz w:val="24"/>
          <w:szCs w:val="24"/>
        </w:rPr>
      </w:pPr>
    </w:p>
    <w:p w:rsidR="00494E78" w:rsidRPr="00DF5650" w:rsidRDefault="00494E78" w:rsidP="00494E78">
      <w:pPr>
        <w:jc w:val="both"/>
        <w:rPr>
          <w:b/>
          <w:bCs/>
          <w:sz w:val="24"/>
          <w:szCs w:val="24"/>
        </w:rPr>
      </w:pPr>
      <w:r w:rsidRPr="00DF5650">
        <w:rPr>
          <w:sz w:val="24"/>
          <w:szCs w:val="24"/>
        </w:rPr>
        <w:t>A</w:t>
      </w:r>
      <w:r w:rsidRPr="00DF5650">
        <w:rPr>
          <w:bCs/>
          <w:sz w:val="24"/>
          <w:szCs w:val="24"/>
        </w:rPr>
        <w:t xml:space="preserve">z illetékekről szóló 1990. évi XCIII. törvény </w:t>
      </w:r>
      <w:r w:rsidR="00B541B3">
        <w:rPr>
          <w:bCs/>
          <w:sz w:val="24"/>
          <w:szCs w:val="24"/>
        </w:rPr>
        <w:t>2. melléklet IX. 1.</w:t>
      </w:r>
      <w:r w:rsidRPr="00DF5650">
        <w:rPr>
          <w:bCs/>
          <w:sz w:val="24"/>
          <w:szCs w:val="24"/>
        </w:rPr>
        <w:t xml:space="preserve"> pontja alapján</w:t>
      </w:r>
      <w:r w:rsidRPr="00DF5650">
        <w:rPr>
          <w:b/>
          <w:bCs/>
          <w:sz w:val="24"/>
          <w:szCs w:val="24"/>
        </w:rPr>
        <w:t xml:space="preserve"> a bejelentés illetékmentes</w:t>
      </w:r>
    </w:p>
    <w:p w:rsidR="00D127EB" w:rsidRDefault="00D127EB" w:rsidP="00B87FEF">
      <w:pPr>
        <w:autoSpaceDE w:val="0"/>
        <w:autoSpaceDN w:val="0"/>
        <w:adjustRightInd w:val="0"/>
        <w:rPr>
          <w:i/>
          <w:iCs/>
        </w:rPr>
      </w:pPr>
    </w:p>
    <w:p w:rsidR="00893717" w:rsidRDefault="00893717" w:rsidP="00893717">
      <w:pPr>
        <w:jc w:val="both"/>
        <w:rPr>
          <w:b/>
          <w:sz w:val="24"/>
          <w:szCs w:val="24"/>
        </w:rPr>
      </w:pPr>
    </w:p>
    <w:p w:rsidR="00893717" w:rsidRDefault="00893717" w:rsidP="008937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Vendéglátó üzlet esetén nyilatkozni kell arról</w:t>
      </w:r>
      <w:r>
        <w:rPr>
          <w:sz w:val="24"/>
          <w:szCs w:val="24"/>
        </w:rPr>
        <w:t>, hogy az üzlet rendelkezik a kötelezően használt vendéglátó szoftverrel, azaz a Nemzeti Turisztikai Adatszolgáltató Központ számára adatok továbbítására alkalmas informatikai programmal.</w:t>
      </w:r>
    </w:p>
    <w:p w:rsidR="009731D8" w:rsidRDefault="009731D8" w:rsidP="009731D8">
      <w:pPr>
        <w:rPr>
          <w:b/>
          <w:sz w:val="24"/>
          <w:szCs w:val="24"/>
        </w:rPr>
      </w:pPr>
    </w:p>
    <w:p w:rsidR="00893717" w:rsidRDefault="00893717" w:rsidP="009731D8">
      <w:pPr>
        <w:rPr>
          <w:b/>
          <w:sz w:val="24"/>
          <w:szCs w:val="24"/>
        </w:rPr>
      </w:pPr>
    </w:p>
    <w:p w:rsidR="009731D8" w:rsidRPr="004916E7" w:rsidRDefault="009731D8" w:rsidP="009731D8">
      <w:pPr>
        <w:rPr>
          <w:sz w:val="24"/>
          <w:szCs w:val="24"/>
        </w:rPr>
      </w:pPr>
      <w:r w:rsidRPr="004916E7">
        <w:rPr>
          <w:b/>
          <w:sz w:val="24"/>
          <w:szCs w:val="24"/>
        </w:rPr>
        <w:t>Csatolt okiratok:</w:t>
      </w:r>
    </w:p>
    <w:p w:rsidR="009731D8" w:rsidRPr="004916E7" w:rsidRDefault="009731D8" w:rsidP="009731D8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4916E7">
        <w:rPr>
          <w:sz w:val="24"/>
          <w:szCs w:val="24"/>
        </w:rPr>
        <w:t xml:space="preserve">a Korm. rendelet </w:t>
      </w:r>
      <w:r>
        <w:rPr>
          <w:sz w:val="24"/>
          <w:szCs w:val="24"/>
        </w:rPr>
        <w:t>6. § (8) bekezdése szerint]</w:t>
      </w:r>
    </w:p>
    <w:p w:rsidR="009731D8" w:rsidRPr="004916E7" w:rsidRDefault="009731D8" w:rsidP="009731D8">
      <w:pPr>
        <w:rPr>
          <w:sz w:val="24"/>
          <w:szCs w:val="24"/>
        </w:rPr>
      </w:pPr>
    </w:p>
    <w:p w:rsidR="009731D8" w:rsidRPr="004916E7" w:rsidRDefault="009731D8" w:rsidP="00973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553CFF">
        <w:rPr>
          <w:sz w:val="24"/>
          <w:szCs w:val="24"/>
        </w:rPr>
        <w:t>üzlet használatának jogcímét, haszonélvezet esetében a haszonélvező hozzájárulását, illetve a közös tulajdonban álló üzlet esetében a tulajdonostársak hozzájárulását</w:t>
      </w:r>
      <w:r>
        <w:rPr>
          <w:sz w:val="24"/>
          <w:szCs w:val="24"/>
        </w:rPr>
        <w:t xml:space="preserve"> igazoló okiratok</w:t>
      </w:r>
      <w:r w:rsidRPr="00553CFF">
        <w:rPr>
          <w:sz w:val="24"/>
          <w:szCs w:val="24"/>
        </w:rPr>
        <w:t>.</w:t>
      </w:r>
    </w:p>
    <w:p w:rsidR="009731D8" w:rsidRPr="004916E7" w:rsidRDefault="009731D8" w:rsidP="009731D8"/>
    <w:p w:rsidR="009731D8" w:rsidRPr="004916E7" w:rsidRDefault="009731D8" w:rsidP="009731D8"/>
    <w:p w:rsidR="003350CD" w:rsidRDefault="003350CD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9731D8" w:rsidRDefault="009731D8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9731D8" w:rsidRDefault="009731D8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9731D8" w:rsidRPr="00DF5650" w:rsidRDefault="009731D8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3350CD" w:rsidRDefault="003350CD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0E4B76" w:rsidRPr="00DF5650" w:rsidRDefault="000E4B76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3350CD" w:rsidRDefault="003350CD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552F8B" w:rsidRDefault="00552F8B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552F8B" w:rsidRDefault="00552F8B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552F8B" w:rsidRDefault="00552F8B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A4869" w:rsidRPr="00DF5650" w:rsidRDefault="00FD1A7A" w:rsidP="00FD1A7A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F5650">
        <w:rPr>
          <w:iCs/>
          <w:sz w:val="24"/>
          <w:szCs w:val="24"/>
        </w:rPr>
        <w:t>4</w:t>
      </w:r>
    </w:p>
    <w:p w:rsidR="00FD1A7A" w:rsidRPr="00DF5650" w:rsidRDefault="00FD1A7A" w:rsidP="00B87FEF">
      <w:pPr>
        <w:autoSpaceDE w:val="0"/>
        <w:autoSpaceDN w:val="0"/>
        <w:adjustRightInd w:val="0"/>
        <w:rPr>
          <w:i/>
          <w:iCs/>
        </w:rPr>
      </w:pPr>
    </w:p>
    <w:p w:rsidR="003350CD" w:rsidRPr="00DF5650" w:rsidRDefault="003350CD" w:rsidP="00B87FEF">
      <w:pPr>
        <w:autoSpaceDE w:val="0"/>
        <w:autoSpaceDN w:val="0"/>
        <w:adjustRightInd w:val="0"/>
        <w:rPr>
          <w:i/>
          <w:iCs/>
        </w:rPr>
        <w:sectPr w:rsidR="003350CD" w:rsidRPr="00DF5650" w:rsidSect="00630806">
          <w:headerReference w:type="even" r:id="rId7"/>
          <w:headerReference w:type="first" r:id="rId8"/>
          <w:type w:val="continuous"/>
          <w:pgSz w:w="11906" w:h="16838"/>
          <w:pgMar w:top="851" w:right="1418" w:bottom="1134" w:left="1418" w:header="709" w:footer="709" w:gutter="0"/>
          <w:cols w:space="709"/>
          <w:titlePg/>
        </w:sectPr>
      </w:pPr>
    </w:p>
    <w:p w:rsidR="000E641B" w:rsidRPr="00DF5650" w:rsidRDefault="000E641B" w:rsidP="000E641B">
      <w:pPr>
        <w:autoSpaceDE w:val="0"/>
        <w:autoSpaceDN w:val="0"/>
        <w:adjustRightInd w:val="0"/>
        <w:rPr>
          <w:b/>
          <w:sz w:val="24"/>
          <w:szCs w:val="24"/>
        </w:rPr>
      </w:pPr>
      <w:r w:rsidRPr="00DF5650">
        <w:rPr>
          <w:b/>
          <w:sz w:val="24"/>
          <w:szCs w:val="24"/>
        </w:rPr>
        <w:t>Termékkörök</w:t>
      </w:r>
    </w:p>
    <w:p w:rsidR="00B87FEF" w:rsidRPr="00561436" w:rsidRDefault="00B87FEF" w:rsidP="00B87FE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561436">
        <w:rPr>
          <w:i/>
          <w:iCs/>
          <w:sz w:val="24"/>
          <w:szCs w:val="24"/>
        </w:rPr>
        <w:t>a K</w:t>
      </w:r>
      <w:r w:rsidR="00422766" w:rsidRPr="00561436">
        <w:rPr>
          <w:i/>
          <w:iCs/>
          <w:sz w:val="24"/>
          <w:szCs w:val="24"/>
        </w:rPr>
        <w:t>orm</w:t>
      </w:r>
      <w:r w:rsidRPr="00561436">
        <w:rPr>
          <w:i/>
          <w:iCs/>
          <w:sz w:val="24"/>
          <w:szCs w:val="24"/>
        </w:rPr>
        <w:t>. rendelet</w:t>
      </w:r>
      <w:r w:rsidR="000E641B" w:rsidRPr="00561436">
        <w:rPr>
          <w:i/>
          <w:iCs/>
          <w:sz w:val="24"/>
          <w:szCs w:val="24"/>
        </w:rPr>
        <w:t xml:space="preserve"> 6. melléklete alapján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 Élelmiszer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1.1. Meleg-, hideg étel,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1.2. Kávéital, alkoholmentes- és szeszes ital,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1.3. Csomagolt kávé, dobozos, illetve palackozott alkoholmentes- és szeszes ital,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1.4. Cukrászati készítmény, édesipari termék,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1.5. Hús-</w:t>
      </w:r>
      <w:r w:rsidR="00FE5B9B" w:rsidRPr="00DF5650">
        <w:t xml:space="preserve"> </w:t>
      </w:r>
      <w:r w:rsidRPr="00DF5650">
        <w:t>és hentesáru,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1.6. Hal,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1.7. Zöldség és gyümölcs,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1.8. Kenyér- és pékáru, sütőipari termék,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1.9. Édességáru (csokoládé, desszert, nápolyi, cukorkaáru, előrecsomagolt fagylalt és jégkrém stb.),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1.10. Tej, tejtermék (vaj, sajt, túró, savanyított tejtermék stb.),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1.11. Egyéb élelmiszer (tojás, étolaj, margarin és zsír, olajos és egyéb magvak, cukor, só, száraztészta, kávé, tea, fűszer,</w:t>
      </w:r>
      <w:r w:rsidR="00677268" w:rsidRPr="00DF5650">
        <w:t xml:space="preserve"> </w:t>
      </w:r>
      <w:r w:rsidRPr="00DF5650">
        <w:t>ecet, méz, bébiétel stb.),</w:t>
      </w:r>
    </w:p>
    <w:p w:rsidR="00B87FEF" w:rsidRPr="00DF5650" w:rsidRDefault="00B87FEF" w:rsidP="00677268">
      <w:pPr>
        <w:autoSpaceDE w:val="0"/>
        <w:autoSpaceDN w:val="0"/>
        <w:adjustRightInd w:val="0"/>
        <w:ind w:left="426" w:hanging="426"/>
      </w:pPr>
      <w:r w:rsidRPr="00DF5650">
        <w:t>1.12. Közérzetjavító és étrend-kiegészítő termék (gyógynövény, biotermék, testépítő szer stb.);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 xml:space="preserve">2. </w:t>
      </w:r>
      <w:r w:rsidR="008E75C6" w:rsidRPr="00DF5650">
        <w:t>Dohányterméket kiegészítő termék</w:t>
      </w:r>
      <w:r w:rsidRPr="00DF5650">
        <w:t>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4. Ruházat (gyermek, női, férfi ruházati cikk, bőrruházat és szőrmeáru, ruházati kiegészítő);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5. Babatermék (csecsemő- és kisgyermek-ruházati cikk, babakocsi, babaülés, babaágy, babaápolási cikk stb.);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6. Lábbeli- és bőráru;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7. Bútor, lakberendezés, háztartási felszerelés, világítástechnikai cikk;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8. Hangszer;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9. Villamos háztartási készülék és villamossági cikk;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10. Audió- és videóberendezés;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11. Audiovizuális termék (zenei- és videó felvétel, CD, DVD stb.);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12. Telekommunikációs cikk;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13. Festék, lakk;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14. Vasáru, barkács, és építési anyag;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15. Szaniteráru;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16. Könyv;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17. Újság, napilap, folyóirat, periodikus kiadvány;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18. Papír- és írószer, művészellátó cikk (vászon, állvány stb.);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19. Számítógépes hardver- és szoftver termék;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20. Illatszer, drogéria</w:t>
      </w:r>
      <w:r w:rsidR="000E641B" w:rsidRPr="00DF5650">
        <w:t xml:space="preserve"> termék</w:t>
      </w:r>
      <w:r w:rsidRPr="00DF5650">
        <w:t>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21. Háztartási tisztítószer, vegyi áru;</w:t>
      </w:r>
    </w:p>
    <w:p w:rsidR="000E793A" w:rsidRPr="00AA189D" w:rsidRDefault="00797365" w:rsidP="000E793A">
      <w:pPr>
        <w:ind w:left="284" w:hanging="284"/>
      </w:pPr>
      <w:r w:rsidRPr="000A6682">
        <w:t xml:space="preserve">22. </w:t>
      </w:r>
      <w:r w:rsidRPr="00690A7B">
        <w:t>Gépjármű-kenőanyag, -hűtőanyag, adalékanyag és a jövedéki adóról szóló törvény szerinti üzemanyag</w:t>
      </w:r>
      <w:r>
        <w:t>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23. Háztartási tüzelőanyag;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24. Palackos gáz;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25. Óra és ékszer;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26. Sportszer, sporteszköz (horgászfelszerelés, kempingcikk, csónak, kerékpár és alkatrész, tartozék, lovas felszerelés,</w:t>
      </w:r>
      <w:r w:rsidR="00677268" w:rsidRPr="00DF5650">
        <w:t xml:space="preserve"> </w:t>
      </w:r>
      <w:r w:rsidRPr="00DF5650">
        <w:t>kiegészítők stb.);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27. Játékáru;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28. Közérzettel kapcsolatos nem élelmiszer termék (vérnyomásmérő, hallókészülék, ortopéd cipő, mankó stb.);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29. Tapéta, padlóburkoló, szőnyeg, függöny;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30. Virág és kertészeti cikk;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31. Kedvtelésből tartott állat;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32. Állateledel, takarmány;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33. Állatgyógyászati termék;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34. Szexuális termék;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35. Fegyver és lőszer,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36. Pirotechnikai termék;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38. Fotócikk;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39. Optikai cikk;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40. Kegytárgy, kegyszer, egyházi cikk;</w:t>
      </w:r>
    </w:p>
    <w:p w:rsidR="00B87FEF" w:rsidRPr="00DF5650" w:rsidRDefault="00B87FEF" w:rsidP="00677268">
      <w:pPr>
        <w:autoSpaceDE w:val="0"/>
        <w:autoSpaceDN w:val="0"/>
        <w:adjustRightInd w:val="0"/>
        <w:ind w:left="284" w:hanging="284"/>
      </w:pPr>
      <w:r w:rsidRPr="00DF5650">
        <w:t>41. Temetkezési kellék;</w:t>
      </w:r>
    </w:p>
    <w:p w:rsidR="00B87FEF" w:rsidRPr="00DF5650" w:rsidRDefault="00B87FEF" w:rsidP="0022077A">
      <w:pPr>
        <w:autoSpaceDE w:val="0"/>
        <w:autoSpaceDN w:val="0"/>
        <w:adjustRightInd w:val="0"/>
        <w:ind w:left="284" w:hanging="284"/>
      </w:pPr>
      <w:r w:rsidRPr="00DF5650">
        <w:t>42. Díszműáru, műalkotás, népművészeti és iparművészeti áru;</w:t>
      </w:r>
    </w:p>
    <w:p w:rsidR="00B87FEF" w:rsidRPr="00DF5650" w:rsidRDefault="00B87FEF" w:rsidP="00B87FEF">
      <w:pPr>
        <w:autoSpaceDE w:val="0"/>
        <w:autoSpaceDN w:val="0"/>
        <w:adjustRightInd w:val="0"/>
      </w:pPr>
      <w:r w:rsidRPr="00DF5650">
        <w:t>43. Emlék- és ajándéktárgy;</w:t>
      </w:r>
    </w:p>
    <w:p w:rsidR="00B87FEF" w:rsidRPr="00DF5650" w:rsidRDefault="00B87FEF" w:rsidP="00B87FEF">
      <w:pPr>
        <w:autoSpaceDE w:val="0"/>
        <w:autoSpaceDN w:val="0"/>
        <w:adjustRightInd w:val="0"/>
      </w:pPr>
      <w:r w:rsidRPr="00DF5650">
        <w:t>44. Numizmatikai termék;</w:t>
      </w:r>
    </w:p>
    <w:p w:rsidR="00B87FEF" w:rsidRPr="00DF5650" w:rsidRDefault="00B87FEF" w:rsidP="00B87FEF">
      <w:pPr>
        <w:autoSpaceDE w:val="0"/>
        <w:autoSpaceDN w:val="0"/>
        <w:adjustRightInd w:val="0"/>
      </w:pPr>
      <w:r w:rsidRPr="00DF5650">
        <w:t>45. Kreatív-hobbi és dekorációs termék;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46. Használtcikk (használt könyv, ruházati cikk, sportszer, bútor, egyéb használtcikk, régiség);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47. Személygépjármű;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48. Egyéb gépjármű (tehergépjármű, lakókocsi, 3,5 tonnánál nehezebb jármű);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49. Személygépjármű és egyéb gépjármű-alkatrész és -tartozék;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50. Motorkerékpár, motorkerékpár-alkatrész és -tartozék;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51. Mezőgazdasági nyersanyag, termék (gabona, nyersbőr, toll stb.);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52. Mezőgazdasági ipari gép, berendezés;</w:t>
      </w:r>
    </w:p>
    <w:p w:rsidR="00677268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53. Irodagép, -berendezés, irodabútor;</w:t>
      </w:r>
      <w:r w:rsidR="00677268" w:rsidRPr="00DF5650">
        <w:t xml:space="preserve"> 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54. Speciális gép, berendezés (ipari robot, emelőgép, mérőberendezés, professzionális elektromos gép, berendezés, hajó,</w:t>
      </w:r>
      <w:r w:rsidR="00677268" w:rsidRPr="00DF5650">
        <w:t xml:space="preserve"> </w:t>
      </w:r>
      <w:r w:rsidRPr="00DF5650">
        <w:t>repülőgép stb.);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55. Ipari vegyi áru;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56. Egyéb termelési célú alapanyag termék (műanyag-alapanyag, nyersgumi, ipari textilszál, textilipari rostanyag,</w:t>
      </w:r>
      <w:r w:rsidR="00677268" w:rsidRPr="00DF5650">
        <w:t xml:space="preserve"> </w:t>
      </w:r>
      <w:r w:rsidRPr="00DF5650">
        <w:t>kartonpapír, drágakő);</w:t>
      </w:r>
    </w:p>
    <w:p w:rsidR="00B87FEF" w:rsidRPr="00DF5650" w:rsidRDefault="00B87FEF" w:rsidP="00D127EB">
      <w:pPr>
        <w:autoSpaceDE w:val="0"/>
        <w:autoSpaceDN w:val="0"/>
        <w:adjustRightInd w:val="0"/>
        <w:ind w:left="284" w:hanging="284"/>
      </w:pPr>
      <w:r w:rsidRPr="00DF5650">
        <w:t>57. Nem veszélyes, újrahasznosítható hulladék termék;</w:t>
      </w:r>
    </w:p>
    <w:p w:rsidR="00B87FEF" w:rsidRDefault="00B87FEF" w:rsidP="00D127EB">
      <w:pPr>
        <w:autoSpaceDE w:val="0"/>
        <w:autoSpaceDN w:val="0"/>
        <w:adjustRightInd w:val="0"/>
        <w:ind w:left="284" w:hanging="284"/>
      </w:pPr>
      <w:r w:rsidRPr="00DF5650">
        <w:t xml:space="preserve">58. Zálogház által, a tevékenysége keretén belül felvett és ki nem váltott </w:t>
      </w:r>
      <w:r w:rsidR="000E641B" w:rsidRPr="00DF5650">
        <w:t>zálogtárgy.</w:t>
      </w:r>
    </w:p>
    <w:p w:rsidR="00552F8B" w:rsidRDefault="00552F8B" w:rsidP="00D127EB">
      <w:pPr>
        <w:autoSpaceDE w:val="0"/>
        <w:autoSpaceDN w:val="0"/>
        <w:adjustRightInd w:val="0"/>
        <w:ind w:left="284" w:hanging="284"/>
        <w:sectPr w:rsidR="00552F8B" w:rsidSect="00FD1A7A">
          <w:type w:val="continuous"/>
          <w:pgSz w:w="11906" w:h="16838"/>
          <w:pgMar w:top="1134" w:right="1418" w:bottom="1135" w:left="1418" w:header="708" w:footer="708" w:gutter="0"/>
          <w:cols w:num="2" w:space="709"/>
          <w:titlePg/>
        </w:sectPr>
      </w:pPr>
    </w:p>
    <w:p w:rsidR="00552F8B" w:rsidRPr="00552F8B" w:rsidRDefault="00552F8B" w:rsidP="00552F8B">
      <w:pPr>
        <w:jc w:val="center"/>
        <w:rPr>
          <w:sz w:val="24"/>
          <w:szCs w:val="24"/>
        </w:rPr>
      </w:pPr>
      <w:r w:rsidRPr="00552F8B">
        <w:rPr>
          <w:sz w:val="24"/>
          <w:szCs w:val="24"/>
        </w:rPr>
        <w:t>5</w:t>
      </w:r>
    </w:p>
    <w:p w:rsidR="00552F8B" w:rsidRDefault="00552F8B" w:rsidP="00552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Vendéglátóhely üzlettípusok</w:t>
      </w:r>
    </w:p>
    <w:p w:rsidR="00552F8B" w:rsidRPr="00A247B4" w:rsidRDefault="00552F8B" w:rsidP="00552F8B">
      <w:r w:rsidRPr="00A247B4">
        <w:rPr>
          <w:i/>
        </w:rPr>
        <w:t xml:space="preserve">A Korm. rendelet </w:t>
      </w:r>
      <w:r>
        <w:rPr>
          <w:i/>
        </w:rPr>
        <w:t>4</w:t>
      </w:r>
      <w:r w:rsidRPr="00A247B4">
        <w:rPr>
          <w:i/>
        </w:rPr>
        <w:t>. melléklete alapján</w:t>
      </w:r>
    </w:p>
    <w:p w:rsidR="00552F8B" w:rsidRDefault="00552F8B" w:rsidP="00552F8B">
      <w:pPr>
        <w:rPr>
          <w:b/>
          <w:sz w:val="24"/>
          <w:szCs w:val="24"/>
        </w:rPr>
      </w:pPr>
    </w:p>
    <w:p w:rsidR="00552F8B" w:rsidRPr="00DF7719" w:rsidRDefault="00552F8B" w:rsidP="00552F8B">
      <w:pPr>
        <w:rPr>
          <w:b/>
        </w:rPr>
      </w:pPr>
      <w:r w:rsidRPr="00DF7719">
        <w:rPr>
          <w:b/>
        </w:rPr>
        <w:t>1. Étterem</w:t>
      </w:r>
    </w:p>
    <w:p w:rsidR="00552F8B" w:rsidRPr="00DF7719" w:rsidRDefault="00552F8B" w:rsidP="00552F8B">
      <w:r w:rsidRPr="00DF7719">
        <w:t>Fő terméktípusa:</w:t>
      </w:r>
      <w:r w:rsidRPr="00DF7719">
        <w:tab/>
        <w:t xml:space="preserve"> </w:t>
      </w:r>
      <w:proofErr w:type="spellStart"/>
      <w:r w:rsidRPr="00DF7719">
        <w:t>Melegétel</w:t>
      </w:r>
      <w:proofErr w:type="spellEnd"/>
    </w:p>
    <w:p w:rsidR="00552F8B" w:rsidRPr="00DF7719" w:rsidRDefault="00552F8B" w:rsidP="00552F8B">
      <w:r w:rsidRPr="00DF7719">
        <w:t>Tevékenység TEÁOR kódja</w:t>
      </w:r>
      <w:r w:rsidRPr="00DF7719">
        <w:tab/>
        <w:t xml:space="preserve"> TEÁOR’08: 5610 - Éttermi, mozgó vendéglátás</w:t>
      </w:r>
    </w:p>
    <w:p w:rsidR="00552F8B" w:rsidRPr="00DF7719" w:rsidRDefault="00552F8B" w:rsidP="00552F8B">
      <w:r w:rsidRPr="00DF7719">
        <w:t>Üzemeltetés típusa</w:t>
      </w:r>
      <w:r w:rsidRPr="00DF7719">
        <w:tab/>
        <w:t xml:space="preserve"> Egész éven át nyitva tartó/időszakos</w:t>
      </w:r>
    </w:p>
    <w:p w:rsidR="00552F8B" w:rsidRPr="00DF7719" w:rsidRDefault="00552F8B" w:rsidP="00552F8B">
      <w:r w:rsidRPr="00DF7719">
        <w:t>Kiszolgálás jellege, felhasznált eszközök, fogyasztás helye:</w:t>
      </w:r>
    </w:p>
    <w:p w:rsidR="00552F8B" w:rsidRPr="00DF7719" w:rsidRDefault="00552F8B" w:rsidP="00552F8B">
      <w:r w:rsidRPr="00DF7719">
        <w:t>A kiszolgálás lehet hagyományos vagy önkiszolgáló, többször használatos edényekben (étkészlet, poharak stb.). Vendégtérrel rendelkezik, a vendégeknek biztosítani kell a helyszíni fogyasztás lehetőségét.</w:t>
      </w:r>
    </w:p>
    <w:p w:rsidR="00552F8B" w:rsidRPr="00DF7719" w:rsidRDefault="00552F8B" w:rsidP="00552F8B">
      <w:r w:rsidRPr="00DF7719">
        <w:t>Konyha jellege, ételkészítés helye:</w:t>
      </w:r>
    </w:p>
    <w:p w:rsidR="00552F8B" w:rsidRPr="00DF7719" w:rsidRDefault="00552F8B" w:rsidP="00552F8B">
      <w:r w:rsidRPr="00DF7719">
        <w:t xml:space="preserve">Az ételeket helyben készítik, főzőkonyhával rendelkezik. </w:t>
      </w:r>
    </w:p>
    <w:p w:rsidR="00552F8B" w:rsidRPr="00DF7719" w:rsidRDefault="00552F8B" w:rsidP="00552F8B">
      <w:pPr>
        <w:spacing w:before="120"/>
        <w:rPr>
          <w:b/>
        </w:rPr>
      </w:pPr>
      <w:r w:rsidRPr="00DF7719">
        <w:rPr>
          <w:b/>
        </w:rPr>
        <w:t>2. Büfé</w:t>
      </w:r>
    </w:p>
    <w:p w:rsidR="00552F8B" w:rsidRPr="00DF7719" w:rsidRDefault="00552F8B" w:rsidP="00552F8B">
      <w:r w:rsidRPr="00DF7719">
        <w:t>Fő terméktípusa:</w:t>
      </w:r>
      <w:r w:rsidRPr="00DF7719">
        <w:tab/>
        <w:t xml:space="preserve"> </w:t>
      </w:r>
      <w:proofErr w:type="spellStart"/>
      <w:r w:rsidRPr="00DF7719">
        <w:t>Melegétel</w:t>
      </w:r>
      <w:proofErr w:type="spellEnd"/>
      <w:r w:rsidRPr="00DF7719">
        <w:t>/</w:t>
      </w:r>
      <w:proofErr w:type="spellStart"/>
      <w:r w:rsidRPr="00DF7719">
        <w:t>hidegétel</w:t>
      </w:r>
      <w:proofErr w:type="spellEnd"/>
    </w:p>
    <w:p w:rsidR="00552F8B" w:rsidRPr="00DF7719" w:rsidRDefault="00552F8B" w:rsidP="00552F8B">
      <w:r w:rsidRPr="00DF7719">
        <w:t>Tevékenység TEÁOR kódja</w:t>
      </w:r>
      <w:r w:rsidRPr="00DF7719">
        <w:tab/>
        <w:t xml:space="preserve"> TEÁOR’08: 5610 - Éttermi, mozgó vendéglátás</w:t>
      </w:r>
    </w:p>
    <w:p w:rsidR="00552F8B" w:rsidRPr="00DF7719" w:rsidRDefault="00552F8B" w:rsidP="00552F8B">
      <w:r w:rsidRPr="00DF7719">
        <w:t>Üzemeltetés típusa</w:t>
      </w:r>
      <w:r w:rsidRPr="00DF7719">
        <w:tab/>
        <w:t xml:space="preserve"> Egész éven át nyitva tartó/időszakos</w:t>
      </w:r>
    </w:p>
    <w:p w:rsidR="00552F8B" w:rsidRPr="00DF7719" w:rsidRDefault="00552F8B" w:rsidP="00552F8B">
      <w:r w:rsidRPr="00DF7719">
        <w:t>Kiszolgálás jellege, felhasznált eszközök, fogyasztás helye:</w:t>
      </w:r>
    </w:p>
    <w:p w:rsidR="00552F8B" w:rsidRPr="00DF7719" w:rsidRDefault="00552F8B" w:rsidP="00552F8B">
      <w:r w:rsidRPr="00DF7719">
        <w:t>A kiszolgálás önkiszolgáló, egyszer vagy többször használatos edényekben (étkészlet, poharak stb.). Helyszíni fogyasztás lehetőségét nem kötelező biztosítania.</w:t>
      </w:r>
    </w:p>
    <w:p w:rsidR="00552F8B" w:rsidRPr="00DF7719" w:rsidRDefault="00552F8B" w:rsidP="00552F8B">
      <w:r w:rsidRPr="00DF7719">
        <w:t>Konyha jellege, ételkészítés helye:</w:t>
      </w:r>
      <w:r w:rsidRPr="00DF7719">
        <w:tab/>
        <w:t xml:space="preserve"> Az ételeket nem feltétlenül a helyszínen készítik. </w:t>
      </w:r>
    </w:p>
    <w:p w:rsidR="00552F8B" w:rsidRPr="00DF7719" w:rsidRDefault="00552F8B" w:rsidP="00552F8B">
      <w:pPr>
        <w:spacing w:before="120"/>
        <w:rPr>
          <w:b/>
        </w:rPr>
      </w:pPr>
      <w:r w:rsidRPr="00DF7719">
        <w:rPr>
          <w:b/>
        </w:rPr>
        <w:t>3. Cukrászda</w:t>
      </w:r>
    </w:p>
    <w:p w:rsidR="00552F8B" w:rsidRPr="00DF7719" w:rsidRDefault="00552F8B" w:rsidP="00552F8B">
      <w:r w:rsidRPr="00DF7719">
        <w:t>Fő terméktípusa:</w:t>
      </w:r>
      <w:r w:rsidRPr="00DF7719">
        <w:tab/>
        <w:t xml:space="preserve"> Cukrászati készítmény, édesipari termék</w:t>
      </w:r>
    </w:p>
    <w:p w:rsidR="00552F8B" w:rsidRPr="00DF7719" w:rsidRDefault="00552F8B" w:rsidP="00552F8B">
      <w:r w:rsidRPr="00DF7719">
        <w:t>Tevékenység TEÁOR kódja</w:t>
      </w:r>
      <w:r w:rsidRPr="00DF7719">
        <w:tab/>
        <w:t xml:space="preserve"> TEÁOR’08: 5610 - Éttermi, mozgó vendéglátás</w:t>
      </w:r>
    </w:p>
    <w:p w:rsidR="00552F8B" w:rsidRPr="00DF7719" w:rsidRDefault="00552F8B" w:rsidP="00552F8B">
      <w:r w:rsidRPr="00DF7719">
        <w:t>Üzemeltetés típusa</w:t>
      </w:r>
      <w:r w:rsidRPr="00DF7719">
        <w:tab/>
        <w:t xml:space="preserve"> Egész éven át nyitva tartó/időszakos</w:t>
      </w:r>
    </w:p>
    <w:p w:rsidR="00552F8B" w:rsidRPr="00DF7719" w:rsidRDefault="00552F8B" w:rsidP="00552F8B">
      <w:r w:rsidRPr="00DF7719">
        <w:t>Kiszolgálás jellege, felhasznált eszközök, fogyasztás helye:</w:t>
      </w:r>
    </w:p>
    <w:p w:rsidR="00552F8B" w:rsidRPr="00DF7719" w:rsidRDefault="00552F8B" w:rsidP="00552F8B">
      <w:r w:rsidRPr="00DF7719">
        <w:t>A kiszolgálás lehet hagyományos vagy önkiszolgáló, egyszer vagy többször használatos edényekben (étkészlet, poharak stb.). Helyszíni fogyasztás lehetőségét nem kötelező biztosítania.</w:t>
      </w:r>
    </w:p>
    <w:p w:rsidR="00552F8B" w:rsidRPr="00DF7719" w:rsidRDefault="00552F8B" w:rsidP="00552F8B">
      <w:r w:rsidRPr="00DF7719">
        <w:t>Konyha jellege, ételkészítés helye:</w:t>
      </w:r>
      <w:r w:rsidRPr="00DF7719">
        <w:tab/>
        <w:t xml:space="preserve"> A cukrászati termékeket nem feltétlenül a helyszínen készítik. </w:t>
      </w:r>
    </w:p>
    <w:p w:rsidR="00552F8B" w:rsidRPr="00DF7719" w:rsidRDefault="00552F8B" w:rsidP="00552F8B">
      <w:pPr>
        <w:spacing w:before="120"/>
        <w:rPr>
          <w:b/>
        </w:rPr>
      </w:pPr>
      <w:r w:rsidRPr="00DF7719">
        <w:rPr>
          <w:b/>
        </w:rPr>
        <w:t>4. Kávézó, alkoholmentes italokra specializálódott vendéglátóhely</w:t>
      </w:r>
    </w:p>
    <w:p w:rsidR="00552F8B" w:rsidRPr="00DF7719" w:rsidRDefault="00552F8B" w:rsidP="00552F8B">
      <w:r w:rsidRPr="00DF7719">
        <w:t>Fő terméktípusa:</w:t>
      </w:r>
      <w:r w:rsidRPr="00DF7719">
        <w:tab/>
        <w:t xml:space="preserve"> Kávéital, alkoholmentes ital</w:t>
      </w:r>
    </w:p>
    <w:p w:rsidR="00552F8B" w:rsidRPr="00DF7719" w:rsidRDefault="00552F8B" w:rsidP="00552F8B">
      <w:r w:rsidRPr="00DF7719">
        <w:t>Tevékenység TEÁOR kódja</w:t>
      </w:r>
      <w:r w:rsidRPr="00DF7719">
        <w:tab/>
        <w:t xml:space="preserve"> TEÁOR’08: 5630 - Italszolgáltatás</w:t>
      </w:r>
    </w:p>
    <w:p w:rsidR="00552F8B" w:rsidRPr="00DF7719" w:rsidRDefault="00552F8B" w:rsidP="00552F8B">
      <w:r w:rsidRPr="00DF7719">
        <w:t>Üzemeltetés típusa</w:t>
      </w:r>
      <w:r w:rsidRPr="00DF7719">
        <w:tab/>
        <w:t xml:space="preserve"> Egész éven át nyitva tartó/időszakos</w:t>
      </w:r>
    </w:p>
    <w:p w:rsidR="00552F8B" w:rsidRPr="00DF7719" w:rsidRDefault="00552F8B" w:rsidP="00552F8B">
      <w:r w:rsidRPr="00DF7719">
        <w:t>Kiszolgálás jellege, felhasznált eszközök, fogyasztás helye:</w:t>
      </w:r>
    </w:p>
    <w:p w:rsidR="00552F8B" w:rsidRPr="00DF7719" w:rsidRDefault="00552F8B" w:rsidP="00552F8B">
      <w:r w:rsidRPr="00DF7719">
        <w:t>A kiszolgálás lehet hagyományos vagy önkiszolgáló, egyszer vagy többször használatos edényekben (étkészlet, poharak stb.). Helyszíni fogyasztás lehetőségét nem kötelező biztosítania.</w:t>
      </w:r>
    </w:p>
    <w:p w:rsidR="00552F8B" w:rsidRPr="00DF7719" w:rsidRDefault="00552F8B" w:rsidP="00552F8B">
      <w:r w:rsidRPr="00DF7719">
        <w:t>Konyha jellege, ételkészítés helye:</w:t>
      </w:r>
      <w:r w:rsidRPr="00DF7719">
        <w:tab/>
        <w:t xml:space="preserve"> Az ételeket nem feltétlenül a helyszínen készítik. </w:t>
      </w:r>
    </w:p>
    <w:p w:rsidR="00552F8B" w:rsidRPr="00DF7719" w:rsidRDefault="00552F8B" w:rsidP="00552F8B">
      <w:pPr>
        <w:spacing w:before="120"/>
        <w:rPr>
          <w:b/>
        </w:rPr>
      </w:pPr>
      <w:r w:rsidRPr="00DF7719">
        <w:rPr>
          <w:b/>
        </w:rPr>
        <w:t>5. Italüzlet, bár</w:t>
      </w:r>
    </w:p>
    <w:p w:rsidR="00552F8B" w:rsidRPr="00DF7719" w:rsidRDefault="00552F8B" w:rsidP="00552F8B">
      <w:r w:rsidRPr="00DF7719">
        <w:t>Fő terméktípusa:</w:t>
      </w:r>
      <w:r w:rsidRPr="00DF7719">
        <w:tab/>
        <w:t xml:space="preserve"> Szeszes ital</w:t>
      </w:r>
    </w:p>
    <w:p w:rsidR="00552F8B" w:rsidRPr="00DF7719" w:rsidRDefault="00552F8B" w:rsidP="00552F8B">
      <w:r w:rsidRPr="00DF7719">
        <w:t>Tevékenység TEÁOR kódja</w:t>
      </w:r>
      <w:r w:rsidRPr="00DF7719">
        <w:tab/>
        <w:t xml:space="preserve"> TEÁOR’08: 5630 - Italszolgáltatás</w:t>
      </w:r>
    </w:p>
    <w:p w:rsidR="00552F8B" w:rsidRPr="00DF7719" w:rsidRDefault="00552F8B" w:rsidP="00552F8B">
      <w:r w:rsidRPr="00DF7719">
        <w:t>Üzemeltetés típusa</w:t>
      </w:r>
      <w:r w:rsidRPr="00DF7719">
        <w:tab/>
        <w:t xml:space="preserve"> Egész éven át nyitva tartó/időszakos</w:t>
      </w:r>
    </w:p>
    <w:p w:rsidR="00552F8B" w:rsidRPr="00DF7719" w:rsidRDefault="00552F8B" w:rsidP="00552F8B">
      <w:r w:rsidRPr="00DF7719">
        <w:t>Kiszolgálás jellege, felhasznált eszközök, fogyasztás helye:</w:t>
      </w:r>
    </w:p>
    <w:p w:rsidR="00552F8B" w:rsidRPr="00DF7719" w:rsidRDefault="00552F8B" w:rsidP="00552F8B">
      <w:r w:rsidRPr="00DF7719">
        <w:t>A kiszolgálás lehet hagyományos vagy önkiszolgáló, egyszer vagy többször használatos edényekben (étkészlet, poharak stb.). Helyszíni fogyasztás lehetőségét nem kötelező biztosítania.</w:t>
      </w:r>
    </w:p>
    <w:p w:rsidR="00552F8B" w:rsidRPr="00DF7719" w:rsidRDefault="00552F8B" w:rsidP="00552F8B">
      <w:r w:rsidRPr="00DF7719">
        <w:t>Konyha jellege, ételkészítés helye:</w:t>
      </w:r>
      <w:r w:rsidRPr="00DF7719">
        <w:tab/>
        <w:t xml:space="preserve"> Az ételeket nem feltétlenül a helyszínen készítik. </w:t>
      </w:r>
    </w:p>
    <w:p w:rsidR="00552F8B" w:rsidRPr="00DF7719" w:rsidRDefault="00552F8B" w:rsidP="00552F8B">
      <w:pPr>
        <w:spacing w:before="120"/>
        <w:rPr>
          <w:b/>
        </w:rPr>
      </w:pPr>
      <w:r w:rsidRPr="00DF7719">
        <w:rPr>
          <w:b/>
        </w:rPr>
        <w:t>6. Zenés-táncos szórakozóhely</w:t>
      </w:r>
    </w:p>
    <w:p w:rsidR="00552F8B" w:rsidRPr="00DF7719" w:rsidRDefault="00552F8B" w:rsidP="00552F8B">
      <w:r w:rsidRPr="00DF7719">
        <w:t>Fő terméktípusa:</w:t>
      </w:r>
      <w:r w:rsidRPr="00DF7719">
        <w:tab/>
        <w:t xml:space="preserve"> Szeszes ital</w:t>
      </w:r>
    </w:p>
    <w:p w:rsidR="00552F8B" w:rsidRPr="00DF7719" w:rsidRDefault="00552F8B" w:rsidP="00552F8B">
      <w:r w:rsidRPr="00DF7719">
        <w:t>Tevékenység TEÁOR kódja</w:t>
      </w:r>
      <w:r w:rsidRPr="00DF7719">
        <w:tab/>
        <w:t xml:space="preserve"> TEÁOR’08: 5630 - Italszolgáltatás</w:t>
      </w:r>
    </w:p>
    <w:p w:rsidR="00552F8B" w:rsidRPr="00DF7719" w:rsidRDefault="00552F8B" w:rsidP="00552F8B">
      <w:r w:rsidRPr="00DF7719">
        <w:t>Üzemeltetés típusa</w:t>
      </w:r>
      <w:r w:rsidRPr="00DF7719">
        <w:tab/>
        <w:t xml:space="preserve"> Egész éven át nyitva tartó/időszakos</w:t>
      </w:r>
    </w:p>
    <w:p w:rsidR="00552F8B" w:rsidRPr="00DF7719" w:rsidRDefault="00552F8B" w:rsidP="00552F8B">
      <w:r w:rsidRPr="00DF7719">
        <w:t>Kiszolgálás jellege, felhasznált eszközök, fogyasztás helye:</w:t>
      </w:r>
    </w:p>
    <w:p w:rsidR="00552F8B" w:rsidRPr="00DF7719" w:rsidRDefault="00552F8B" w:rsidP="00552F8B">
      <w:r w:rsidRPr="00DF7719">
        <w:t>Zenés szolgáltatást nyújt, tánctérrel rendelkezik. A kiszolgálás lehet hagyományos vagy önkiszolgáló, egyszer vagy többször használatos edényekben (poharak stb.).</w:t>
      </w:r>
    </w:p>
    <w:p w:rsidR="00552F8B" w:rsidRPr="00DF7719" w:rsidRDefault="00552F8B" w:rsidP="00552F8B">
      <w:r w:rsidRPr="00DF7719">
        <w:t>Konyha jellege, ételkészítés helye:</w:t>
      </w:r>
      <w:r w:rsidRPr="00DF7719">
        <w:tab/>
        <w:t xml:space="preserve"> Az ételeket nem feltétlenül a helyszínen készítik. </w:t>
      </w:r>
    </w:p>
    <w:p w:rsidR="00DF7719" w:rsidRDefault="00DF7719">
      <w:pPr>
        <w:rPr>
          <w:b/>
        </w:rPr>
      </w:pPr>
      <w:r>
        <w:rPr>
          <w:b/>
        </w:rPr>
        <w:br w:type="page"/>
      </w:r>
    </w:p>
    <w:p w:rsidR="00DF7719" w:rsidRPr="00DF7719" w:rsidRDefault="00DF7719" w:rsidP="00DF7719">
      <w:pPr>
        <w:spacing w:before="120"/>
        <w:jc w:val="center"/>
        <w:rPr>
          <w:sz w:val="24"/>
          <w:szCs w:val="24"/>
        </w:rPr>
      </w:pPr>
      <w:r w:rsidRPr="00DF7719">
        <w:rPr>
          <w:sz w:val="24"/>
          <w:szCs w:val="24"/>
        </w:rPr>
        <w:t>6</w:t>
      </w:r>
    </w:p>
    <w:p w:rsidR="00552F8B" w:rsidRPr="00DF7719" w:rsidRDefault="00552F8B" w:rsidP="00552F8B">
      <w:pPr>
        <w:spacing w:before="120"/>
        <w:rPr>
          <w:b/>
        </w:rPr>
      </w:pPr>
      <w:r w:rsidRPr="00DF7719">
        <w:rPr>
          <w:b/>
        </w:rPr>
        <w:t>7. Munkahelyi/közétkeztetést végző vendéglátóhely</w:t>
      </w:r>
    </w:p>
    <w:p w:rsidR="00552F8B" w:rsidRPr="00DF7719" w:rsidRDefault="00552F8B" w:rsidP="00552F8B">
      <w:r w:rsidRPr="00DF7719">
        <w:t>Fő terméktípusa:</w:t>
      </w:r>
      <w:r w:rsidRPr="00DF7719">
        <w:tab/>
        <w:t xml:space="preserve"> </w:t>
      </w:r>
      <w:proofErr w:type="spellStart"/>
      <w:r w:rsidRPr="00DF7719">
        <w:t>Melegétel</w:t>
      </w:r>
      <w:proofErr w:type="spellEnd"/>
      <w:r w:rsidRPr="00DF7719">
        <w:t>/</w:t>
      </w:r>
      <w:proofErr w:type="spellStart"/>
      <w:r w:rsidRPr="00DF7719">
        <w:t>hidegétel</w:t>
      </w:r>
      <w:proofErr w:type="spellEnd"/>
    </w:p>
    <w:p w:rsidR="00552F8B" w:rsidRPr="00DF7719" w:rsidRDefault="00552F8B" w:rsidP="00552F8B">
      <w:r w:rsidRPr="00DF7719">
        <w:t>Tevékenység TEÁOR kódja</w:t>
      </w:r>
      <w:r w:rsidRPr="00DF7719">
        <w:tab/>
        <w:t xml:space="preserve"> TEÁOR’08: 5629 - Egyéb vendéglátás</w:t>
      </w:r>
    </w:p>
    <w:p w:rsidR="00552F8B" w:rsidRPr="00DF7719" w:rsidRDefault="00552F8B" w:rsidP="00552F8B">
      <w:r w:rsidRPr="00DF7719">
        <w:t>Üzemeltetés típusa</w:t>
      </w:r>
      <w:r w:rsidRPr="00DF7719">
        <w:tab/>
        <w:t xml:space="preserve"> Egész éven át nyitva tartó/időszakos</w:t>
      </w:r>
    </w:p>
    <w:p w:rsidR="00552F8B" w:rsidRPr="00DF7719" w:rsidRDefault="00552F8B" w:rsidP="00552F8B">
      <w:r w:rsidRPr="00DF7719">
        <w:t>Kiszolgálás jellege, felhasznált eszközök, fogyasztás helye:</w:t>
      </w:r>
    </w:p>
    <w:p w:rsidR="00552F8B" w:rsidRPr="00DF7719" w:rsidRDefault="00552F8B" w:rsidP="00552F8B">
      <w:r w:rsidRPr="00DF7719">
        <w:t>A kiszolgálás lehet hagyományos vagy önkiszolgáló, többször használatos edényekben (étkészlet, poharak stb.). Vendégtérrel rendelkezik, a helyszíni fogyasztás lehetőségét kötelező biztosítania.</w:t>
      </w:r>
    </w:p>
    <w:p w:rsidR="00552F8B" w:rsidRPr="00DF7719" w:rsidRDefault="00552F8B" w:rsidP="00552F8B">
      <w:r w:rsidRPr="00DF7719">
        <w:t>Konyha jellege, ételkészítés helye:</w:t>
      </w:r>
      <w:r w:rsidRPr="00DF7719">
        <w:tab/>
        <w:t xml:space="preserve"> Az ételeket nem feltétlenül a helyszínen készítik, minimum tálalóval vagy melegítőkonyhával kell rendelkeznie. </w:t>
      </w:r>
    </w:p>
    <w:p w:rsidR="00552F8B" w:rsidRPr="00DF7719" w:rsidRDefault="00552F8B" w:rsidP="00552F8B">
      <w:pPr>
        <w:spacing w:before="120"/>
        <w:rPr>
          <w:b/>
        </w:rPr>
      </w:pPr>
      <w:r w:rsidRPr="00DF7719">
        <w:rPr>
          <w:b/>
        </w:rPr>
        <w:t>8. Gyorsétterem</w:t>
      </w:r>
    </w:p>
    <w:p w:rsidR="00552F8B" w:rsidRPr="00DF7719" w:rsidRDefault="00552F8B" w:rsidP="00552F8B">
      <w:r w:rsidRPr="00DF7719">
        <w:t>Fő terméktípusa:</w:t>
      </w:r>
      <w:r w:rsidRPr="00DF7719">
        <w:tab/>
        <w:t xml:space="preserve"> </w:t>
      </w:r>
      <w:proofErr w:type="spellStart"/>
      <w:r w:rsidRPr="00DF7719">
        <w:t>Melegétel</w:t>
      </w:r>
      <w:proofErr w:type="spellEnd"/>
      <w:r w:rsidRPr="00DF7719">
        <w:t>/</w:t>
      </w:r>
      <w:proofErr w:type="spellStart"/>
      <w:r w:rsidRPr="00DF7719">
        <w:t>hidegétel</w:t>
      </w:r>
      <w:proofErr w:type="spellEnd"/>
    </w:p>
    <w:p w:rsidR="00552F8B" w:rsidRPr="00DF7719" w:rsidRDefault="00552F8B" w:rsidP="00552F8B">
      <w:r w:rsidRPr="00DF7719">
        <w:t>Tevékenység TEÁOR kódja</w:t>
      </w:r>
      <w:r w:rsidRPr="00DF7719">
        <w:tab/>
        <w:t xml:space="preserve"> TEÁOR’08: 5610 - Éttermi, mozgó vendéglátás</w:t>
      </w:r>
    </w:p>
    <w:p w:rsidR="00552F8B" w:rsidRPr="00DF7719" w:rsidRDefault="00552F8B" w:rsidP="00552F8B">
      <w:r w:rsidRPr="00DF7719">
        <w:t>Üzemeltetés típusa</w:t>
      </w:r>
      <w:r w:rsidRPr="00DF7719">
        <w:tab/>
        <w:t xml:space="preserve"> Egész éven át nyitva tartó/időszakos</w:t>
      </w:r>
    </w:p>
    <w:p w:rsidR="00552F8B" w:rsidRPr="00DF7719" w:rsidRDefault="00552F8B" w:rsidP="00552F8B">
      <w:r w:rsidRPr="00DF7719">
        <w:t>Kiszolgálás jellege, felhasznált eszközök, fogyasztás helye:</w:t>
      </w:r>
    </w:p>
    <w:p w:rsidR="00552F8B" w:rsidRPr="00DF7719" w:rsidRDefault="00552F8B" w:rsidP="00552F8B">
      <w:r w:rsidRPr="00DF7719">
        <w:t>A kiszolgálás lehet hagyományos vagy önkiszolgáló, egyszer vagy többször használatos edényekben (étkészlet, poharak stb.). Helyszíni fogyasztás lehetőségét nem kötelező biztosítania.</w:t>
      </w:r>
    </w:p>
    <w:p w:rsidR="00552F8B" w:rsidRPr="00DF7719" w:rsidRDefault="00552F8B" w:rsidP="00552F8B">
      <w:r w:rsidRPr="00DF7719">
        <w:t>Konyha jellege, ételkészítés helye:</w:t>
      </w:r>
      <w:r w:rsidRPr="00DF7719">
        <w:tab/>
        <w:t xml:space="preserve"> Az ételeket nem feltétlenül a helyszínen készítik, minimum befejező konyhával rendelkezik. </w:t>
      </w:r>
    </w:p>
    <w:sectPr w:rsidR="00552F8B" w:rsidRPr="00DF7719" w:rsidSect="00552F8B">
      <w:pgSz w:w="11906" w:h="16838"/>
      <w:pgMar w:top="1418" w:right="1418" w:bottom="1418" w:left="1418" w:header="709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19" w:rsidRDefault="00DF7719">
      <w:r>
        <w:separator/>
      </w:r>
    </w:p>
  </w:endnote>
  <w:endnote w:type="continuationSeparator" w:id="0">
    <w:p w:rsidR="00DF7719" w:rsidRDefault="00DF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19" w:rsidRDefault="00DF7719">
      <w:r>
        <w:separator/>
      </w:r>
    </w:p>
  </w:footnote>
  <w:footnote w:type="continuationSeparator" w:id="0">
    <w:p w:rsidR="00DF7719" w:rsidRDefault="00DF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19" w:rsidRDefault="004E08A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F771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7719">
      <w:rPr>
        <w:rStyle w:val="Oldalszm"/>
        <w:noProof/>
      </w:rPr>
      <w:t>3</w:t>
    </w:r>
    <w:r>
      <w:rPr>
        <w:rStyle w:val="Oldalszm"/>
      </w:rPr>
      <w:fldChar w:fldCharType="end"/>
    </w:r>
  </w:p>
  <w:p w:rsidR="00DF7719" w:rsidRDefault="00DF771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19" w:rsidRDefault="00DF7719" w:rsidP="00727A92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7B"/>
    <w:multiLevelType w:val="hybridMultilevel"/>
    <w:tmpl w:val="59F22BCE"/>
    <w:lvl w:ilvl="0" w:tplc="F40E85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6D91"/>
    <w:multiLevelType w:val="hybridMultilevel"/>
    <w:tmpl w:val="DB3414A0"/>
    <w:lvl w:ilvl="0" w:tplc="F918B50A">
      <w:start w:val="1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E7F7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9518E1"/>
    <w:multiLevelType w:val="hybridMultilevel"/>
    <w:tmpl w:val="517203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105F8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EA137E"/>
    <w:multiLevelType w:val="hybridMultilevel"/>
    <w:tmpl w:val="F8928BBA"/>
    <w:lvl w:ilvl="0" w:tplc="ECB6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266B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8CF5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C6CA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D412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3457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EC98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928E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CAF1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E23A10"/>
    <w:multiLevelType w:val="hybridMultilevel"/>
    <w:tmpl w:val="838C17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D67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7C44445"/>
    <w:multiLevelType w:val="hybridMultilevel"/>
    <w:tmpl w:val="8458A8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778A0"/>
    <w:multiLevelType w:val="multilevel"/>
    <w:tmpl w:val="5172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66A78"/>
    <w:multiLevelType w:val="hybridMultilevel"/>
    <w:tmpl w:val="A5681B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304CC"/>
    <w:multiLevelType w:val="hybridMultilevel"/>
    <w:tmpl w:val="86CE2314"/>
    <w:lvl w:ilvl="0" w:tplc="D5781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42656"/>
    <w:multiLevelType w:val="hybridMultilevel"/>
    <w:tmpl w:val="F662A270"/>
    <w:lvl w:ilvl="0" w:tplc="3842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2B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82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64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4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A4E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C1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8C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2D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7DB"/>
    <w:rsid w:val="0000189C"/>
    <w:rsid w:val="00020BD7"/>
    <w:rsid w:val="000440A5"/>
    <w:rsid w:val="00070BD4"/>
    <w:rsid w:val="00075264"/>
    <w:rsid w:val="00090DDB"/>
    <w:rsid w:val="000A6682"/>
    <w:rsid w:val="000D7BE3"/>
    <w:rsid w:val="000E1D88"/>
    <w:rsid w:val="000E4B76"/>
    <w:rsid w:val="000E641B"/>
    <w:rsid w:val="000E793A"/>
    <w:rsid w:val="00115F6D"/>
    <w:rsid w:val="00116DA4"/>
    <w:rsid w:val="00124A17"/>
    <w:rsid w:val="0015001C"/>
    <w:rsid w:val="0016232F"/>
    <w:rsid w:val="00174931"/>
    <w:rsid w:val="00187F7F"/>
    <w:rsid w:val="00191A02"/>
    <w:rsid w:val="001B0BD8"/>
    <w:rsid w:val="001C4FFD"/>
    <w:rsid w:val="001D3C1A"/>
    <w:rsid w:val="001D57DB"/>
    <w:rsid w:val="001E6FA8"/>
    <w:rsid w:val="0020727D"/>
    <w:rsid w:val="0022077A"/>
    <w:rsid w:val="00223927"/>
    <w:rsid w:val="00223949"/>
    <w:rsid w:val="00234515"/>
    <w:rsid w:val="00243DD7"/>
    <w:rsid w:val="00244911"/>
    <w:rsid w:val="00247796"/>
    <w:rsid w:val="00254CF7"/>
    <w:rsid w:val="00266766"/>
    <w:rsid w:val="002718BD"/>
    <w:rsid w:val="00296F3A"/>
    <w:rsid w:val="002B32F4"/>
    <w:rsid w:val="002C0FA6"/>
    <w:rsid w:val="002C38C2"/>
    <w:rsid w:val="002C4F9B"/>
    <w:rsid w:val="002D1248"/>
    <w:rsid w:val="002E7B60"/>
    <w:rsid w:val="0030415F"/>
    <w:rsid w:val="00326853"/>
    <w:rsid w:val="0033129D"/>
    <w:rsid w:val="003350CD"/>
    <w:rsid w:val="00357E17"/>
    <w:rsid w:val="0037091E"/>
    <w:rsid w:val="00371796"/>
    <w:rsid w:val="0037363C"/>
    <w:rsid w:val="00392ECE"/>
    <w:rsid w:val="003A219E"/>
    <w:rsid w:val="003C69F6"/>
    <w:rsid w:val="003D299E"/>
    <w:rsid w:val="003D60FE"/>
    <w:rsid w:val="003D63A9"/>
    <w:rsid w:val="003E7CA3"/>
    <w:rsid w:val="003F137B"/>
    <w:rsid w:val="00406430"/>
    <w:rsid w:val="00420AF9"/>
    <w:rsid w:val="00422766"/>
    <w:rsid w:val="00433EEC"/>
    <w:rsid w:val="004600C1"/>
    <w:rsid w:val="0047737F"/>
    <w:rsid w:val="00494E78"/>
    <w:rsid w:val="004A7A0B"/>
    <w:rsid w:val="004B52B9"/>
    <w:rsid w:val="004B6366"/>
    <w:rsid w:val="004B6760"/>
    <w:rsid w:val="004B71E4"/>
    <w:rsid w:val="004D0B15"/>
    <w:rsid w:val="004D137D"/>
    <w:rsid w:val="004E08A1"/>
    <w:rsid w:val="004E08B6"/>
    <w:rsid w:val="0050376D"/>
    <w:rsid w:val="00506BFF"/>
    <w:rsid w:val="00516D03"/>
    <w:rsid w:val="00527393"/>
    <w:rsid w:val="005349C5"/>
    <w:rsid w:val="00542558"/>
    <w:rsid w:val="00543DAF"/>
    <w:rsid w:val="00552F8B"/>
    <w:rsid w:val="00561436"/>
    <w:rsid w:val="00586778"/>
    <w:rsid w:val="0059412A"/>
    <w:rsid w:val="005C0895"/>
    <w:rsid w:val="005F14A8"/>
    <w:rsid w:val="005F4847"/>
    <w:rsid w:val="005F7403"/>
    <w:rsid w:val="00625FE3"/>
    <w:rsid w:val="00630806"/>
    <w:rsid w:val="00630BE9"/>
    <w:rsid w:val="0066556B"/>
    <w:rsid w:val="00677268"/>
    <w:rsid w:val="00682572"/>
    <w:rsid w:val="006B003A"/>
    <w:rsid w:val="006E0BD1"/>
    <w:rsid w:val="006F2126"/>
    <w:rsid w:val="006F61F5"/>
    <w:rsid w:val="00713F54"/>
    <w:rsid w:val="00720F8F"/>
    <w:rsid w:val="00727A92"/>
    <w:rsid w:val="007300A5"/>
    <w:rsid w:val="00730A48"/>
    <w:rsid w:val="0074316F"/>
    <w:rsid w:val="00743FB1"/>
    <w:rsid w:val="00745DDE"/>
    <w:rsid w:val="007706CF"/>
    <w:rsid w:val="007729FC"/>
    <w:rsid w:val="00797365"/>
    <w:rsid w:val="007A3B65"/>
    <w:rsid w:val="007B33F8"/>
    <w:rsid w:val="007C07AB"/>
    <w:rsid w:val="007D3CBC"/>
    <w:rsid w:val="007D6D8B"/>
    <w:rsid w:val="007E08B3"/>
    <w:rsid w:val="007E7901"/>
    <w:rsid w:val="007F0DBE"/>
    <w:rsid w:val="0080106C"/>
    <w:rsid w:val="00802136"/>
    <w:rsid w:val="00802C2B"/>
    <w:rsid w:val="00817D40"/>
    <w:rsid w:val="00850537"/>
    <w:rsid w:val="008669F9"/>
    <w:rsid w:val="00893717"/>
    <w:rsid w:val="008969D9"/>
    <w:rsid w:val="008C0DC5"/>
    <w:rsid w:val="008D1ED2"/>
    <w:rsid w:val="008D435A"/>
    <w:rsid w:val="008E3CF9"/>
    <w:rsid w:val="008E75C6"/>
    <w:rsid w:val="00924908"/>
    <w:rsid w:val="00937557"/>
    <w:rsid w:val="009400AA"/>
    <w:rsid w:val="00951FFE"/>
    <w:rsid w:val="0095288E"/>
    <w:rsid w:val="00961188"/>
    <w:rsid w:val="00967292"/>
    <w:rsid w:val="009731D8"/>
    <w:rsid w:val="00991F56"/>
    <w:rsid w:val="00994777"/>
    <w:rsid w:val="009978D8"/>
    <w:rsid w:val="009A3A37"/>
    <w:rsid w:val="009A5E7A"/>
    <w:rsid w:val="009C6A96"/>
    <w:rsid w:val="009D1245"/>
    <w:rsid w:val="009D1B0E"/>
    <w:rsid w:val="00A06C05"/>
    <w:rsid w:val="00A14E7A"/>
    <w:rsid w:val="00A15875"/>
    <w:rsid w:val="00A620BC"/>
    <w:rsid w:val="00A832E7"/>
    <w:rsid w:val="00A832F9"/>
    <w:rsid w:val="00A875C3"/>
    <w:rsid w:val="00AA17AB"/>
    <w:rsid w:val="00AA6890"/>
    <w:rsid w:val="00AC0561"/>
    <w:rsid w:val="00AC31FA"/>
    <w:rsid w:val="00AC35B9"/>
    <w:rsid w:val="00AF3041"/>
    <w:rsid w:val="00B21966"/>
    <w:rsid w:val="00B47C44"/>
    <w:rsid w:val="00B541B3"/>
    <w:rsid w:val="00B61763"/>
    <w:rsid w:val="00B6385E"/>
    <w:rsid w:val="00B73649"/>
    <w:rsid w:val="00B74DD3"/>
    <w:rsid w:val="00B80093"/>
    <w:rsid w:val="00B80580"/>
    <w:rsid w:val="00B879B8"/>
    <w:rsid w:val="00B87FEF"/>
    <w:rsid w:val="00B91CB6"/>
    <w:rsid w:val="00B93542"/>
    <w:rsid w:val="00B93C74"/>
    <w:rsid w:val="00B96CF3"/>
    <w:rsid w:val="00B97252"/>
    <w:rsid w:val="00BB2D40"/>
    <w:rsid w:val="00BC4B2D"/>
    <w:rsid w:val="00BC604A"/>
    <w:rsid w:val="00BE3F01"/>
    <w:rsid w:val="00C00C0D"/>
    <w:rsid w:val="00C01BEF"/>
    <w:rsid w:val="00C067EB"/>
    <w:rsid w:val="00C07FC3"/>
    <w:rsid w:val="00C15A22"/>
    <w:rsid w:val="00C2195B"/>
    <w:rsid w:val="00C4025F"/>
    <w:rsid w:val="00C612C9"/>
    <w:rsid w:val="00C65F11"/>
    <w:rsid w:val="00C70FD5"/>
    <w:rsid w:val="00C77F51"/>
    <w:rsid w:val="00C816BA"/>
    <w:rsid w:val="00C82A93"/>
    <w:rsid w:val="00C859D0"/>
    <w:rsid w:val="00C91B8A"/>
    <w:rsid w:val="00C92D16"/>
    <w:rsid w:val="00CA4C3A"/>
    <w:rsid w:val="00CC3F4C"/>
    <w:rsid w:val="00D06485"/>
    <w:rsid w:val="00D127EB"/>
    <w:rsid w:val="00D2383C"/>
    <w:rsid w:val="00D25C7D"/>
    <w:rsid w:val="00D30ED6"/>
    <w:rsid w:val="00D35C69"/>
    <w:rsid w:val="00D40767"/>
    <w:rsid w:val="00D47F52"/>
    <w:rsid w:val="00D50620"/>
    <w:rsid w:val="00D7494A"/>
    <w:rsid w:val="00D74F54"/>
    <w:rsid w:val="00DA4869"/>
    <w:rsid w:val="00DB0EDF"/>
    <w:rsid w:val="00DB0F7B"/>
    <w:rsid w:val="00DE756F"/>
    <w:rsid w:val="00DF5650"/>
    <w:rsid w:val="00DF6C5E"/>
    <w:rsid w:val="00DF7719"/>
    <w:rsid w:val="00E00200"/>
    <w:rsid w:val="00E07F92"/>
    <w:rsid w:val="00E2157B"/>
    <w:rsid w:val="00E2396E"/>
    <w:rsid w:val="00E267B9"/>
    <w:rsid w:val="00E36999"/>
    <w:rsid w:val="00E744C5"/>
    <w:rsid w:val="00E83BA2"/>
    <w:rsid w:val="00E96AC0"/>
    <w:rsid w:val="00EA1863"/>
    <w:rsid w:val="00EA27D5"/>
    <w:rsid w:val="00EA7303"/>
    <w:rsid w:val="00EC0D48"/>
    <w:rsid w:val="00EC3F9E"/>
    <w:rsid w:val="00ED2434"/>
    <w:rsid w:val="00ED5FF4"/>
    <w:rsid w:val="00EF006B"/>
    <w:rsid w:val="00EF75D8"/>
    <w:rsid w:val="00F269E8"/>
    <w:rsid w:val="00F35EC6"/>
    <w:rsid w:val="00F648F3"/>
    <w:rsid w:val="00F865BC"/>
    <w:rsid w:val="00F93151"/>
    <w:rsid w:val="00FD04EB"/>
    <w:rsid w:val="00FD1A7A"/>
    <w:rsid w:val="00FE5B9B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6F3A"/>
  </w:style>
  <w:style w:type="paragraph" w:styleId="Cmsor1">
    <w:name w:val="heading 1"/>
    <w:basedOn w:val="Norml"/>
    <w:next w:val="Norml"/>
    <w:qFormat/>
    <w:rsid w:val="00296F3A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296F3A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296F3A"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296F3A"/>
    <w:pPr>
      <w:keepNext/>
      <w:jc w:val="center"/>
      <w:outlineLvl w:val="3"/>
    </w:pPr>
    <w:rPr>
      <w:b/>
      <w:sz w:val="28"/>
      <w:u w:val="single"/>
    </w:rPr>
  </w:style>
  <w:style w:type="paragraph" w:styleId="Cmsor5">
    <w:name w:val="heading 5"/>
    <w:basedOn w:val="Norml"/>
    <w:next w:val="Norml"/>
    <w:qFormat/>
    <w:rsid w:val="00296F3A"/>
    <w:pPr>
      <w:keepNext/>
      <w:ind w:left="360"/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rsid w:val="00296F3A"/>
    <w:pPr>
      <w:keepNext/>
      <w:jc w:val="center"/>
      <w:outlineLvl w:val="5"/>
    </w:pPr>
    <w:rPr>
      <w:b/>
      <w:sz w:val="32"/>
    </w:rPr>
  </w:style>
  <w:style w:type="paragraph" w:styleId="Cmsor7">
    <w:name w:val="heading 7"/>
    <w:basedOn w:val="Norml"/>
    <w:next w:val="Norml"/>
    <w:qFormat/>
    <w:rsid w:val="00296F3A"/>
    <w:pPr>
      <w:keepNext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96F3A"/>
    <w:pPr>
      <w:jc w:val="both"/>
    </w:pPr>
    <w:rPr>
      <w:b/>
      <w:i/>
      <w:sz w:val="24"/>
    </w:rPr>
  </w:style>
  <w:style w:type="paragraph" w:styleId="Szvegtrzs2">
    <w:name w:val="Body Text 2"/>
    <w:basedOn w:val="Norml"/>
    <w:rsid w:val="00296F3A"/>
    <w:pPr>
      <w:jc w:val="both"/>
    </w:pPr>
    <w:rPr>
      <w:sz w:val="24"/>
    </w:rPr>
  </w:style>
  <w:style w:type="paragraph" w:styleId="Szvegtrzs3">
    <w:name w:val="Body Text 3"/>
    <w:basedOn w:val="Norml"/>
    <w:rsid w:val="00296F3A"/>
    <w:rPr>
      <w:sz w:val="24"/>
    </w:rPr>
  </w:style>
  <w:style w:type="paragraph" w:styleId="Szvegtrzsbehzssal">
    <w:name w:val="Body Text Indent"/>
    <w:basedOn w:val="Norml"/>
    <w:rsid w:val="00296F3A"/>
    <w:pPr>
      <w:ind w:left="360"/>
    </w:pPr>
    <w:rPr>
      <w:sz w:val="24"/>
    </w:rPr>
  </w:style>
  <w:style w:type="paragraph" w:styleId="lfej">
    <w:name w:val="header"/>
    <w:basedOn w:val="Norml"/>
    <w:rsid w:val="00296F3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6F3A"/>
  </w:style>
  <w:style w:type="paragraph" w:styleId="Buborkszveg">
    <w:name w:val="Balloon Text"/>
    <w:basedOn w:val="Norml"/>
    <w:semiHidden/>
    <w:rsid w:val="009375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3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AA17A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969D9"/>
  </w:style>
  <w:style w:type="character" w:styleId="Lbjegyzet-hivatkozs">
    <w:name w:val="footnote reference"/>
    <w:semiHidden/>
    <w:rsid w:val="00896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1502</Words>
  <Characters>11388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Vig Zsolt</cp:lastModifiedBy>
  <cp:revision>4</cp:revision>
  <cp:lastPrinted>2020-02-04T13:53:00Z</cp:lastPrinted>
  <dcterms:created xsi:type="dcterms:W3CDTF">2021-01-01T21:28:00Z</dcterms:created>
  <dcterms:modified xsi:type="dcterms:W3CDTF">2021-08-23T14:58:00Z</dcterms:modified>
</cp:coreProperties>
</file>